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784" w:rsidRPr="004C0784" w:rsidRDefault="004C0784" w:rsidP="00D04DAC">
      <w:pPr>
        <w:shd w:val="clear" w:color="auto" w:fill="FFFFFF"/>
        <w:spacing w:after="0" w:line="240" w:lineRule="auto"/>
        <w:ind w:firstLine="708"/>
        <w:jc w:val="center"/>
        <w:rPr>
          <w:rFonts w:ascii="YS Text" w:eastAsia="Times New Roman" w:hAnsi="YS Text" w:cs="Times New Roman"/>
          <w:b/>
          <w:sz w:val="23"/>
          <w:szCs w:val="23"/>
          <w:lang w:eastAsia="ru-RU"/>
        </w:rPr>
      </w:pPr>
      <w:r w:rsidRPr="004C0784">
        <w:rPr>
          <w:rFonts w:ascii="YS Text" w:eastAsia="Times New Roman" w:hAnsi="YS Text" w:cs="Times New Roman"/>
          <w:b/>
          <w:sz w:val="23"/>
          <w:szCs w:val="23"/>
          <w:lang w:eastAsia="ru-RU"/>
        </w:rPr>
        <w:t xml:space="preserve">СОЦИАЛИЗАЦИЯ ЛИЧНОСТИ НЕСОВЕРШЕННОЛЕТНИХ, РЕАЛИЗУЕМАЯ ЧЕРЕЗ ИНТЕРАКТИВНЫЕ ФОРМЫ В РАМКАХ СОЦИАЛЬНО ЗНАЧИМЫХ ПРОЕКТОВ: ИЗ ОПЫТА </w:t>
      </w:r>
      <w:r w:rsidR="00D04DAC" w:rsidRPr="004C0784">
        <w:rPr>
          <w:rFonts w:ascii="YS Text" w:eastAsia="Times New Roman" w:hAnsi="YS Text" w:cs="Times New Roman"/>
          <w:b/>
          <w:sz w:val="23"/>
          <w:szCs w:val="23"/>
          <w:lang w:eastAsia="ru-RU"/>
        </w:rPr>
        <w:t>МБУ ЦПП</w:t>
      </w:r>
      <w:r w:rsidR="00A02206">
        <w:rPr>
          <w:rFonts w:ascii="YS Text" w:eastAsia="Times New Roman" w:hAnsi="YS Text" w:cs="Times New Roman"/>
          <w:b/>
          <w:sz w:val="23"/>
          <w:szCs w:val="23"/>
          <w:lang w:eastAsia="ru-RU"/>
        </w:rPr>
        <w:t>МСП</w:t>
      </w:r>
      <w:r w:rsidRPr="004C0784">
        <w:rPr>
          <w:rFonts w:ascii="YS Text" w:eastAsia="Times New Roman" w:hAnsi="YS Text" w:cs="Times New Roman"/>
          <w:b/>
          <w:sz w:val="23"/>
          <w:szCs w:val="23"/>
          <w:lang w:eastAsia="ru-RU"/>
        </w:rPr>
        <w:t>.</w:t>
      </w:r>
    </w:p>
    <w:p w:rsidR="004C0784" w:rsidRPr="004C0784" w:rsidRDefault="004C0784" w:rsidP="004C0784">
      <w:pPr>
        <w:shd w:val="clear" w:color="auto" w:fill="FFFFFF"/>
        <w:spacing w:after="0" w:line="240" w:lineRule="auto"/>
        <w:ind w:firstLine="708"/>
        <w:jc w:val="right"/>
        <w:rPr>
          <w:rFonts w:ascii="YS Text" w:eastAsia="Times New Roman" w:hAnsi="YS Text" w:cs="Times New Roman"/>
          <w:b/>
          <w:sz w:val="23"/>
          <w:szCs w:val="23"/>
          <w:lang w:eastAsia="ru-RU"/>
        </w:rPr>
      </w:pPr>
      <w:r w:rsidRPr="004C0784">
        <w:rPr>
          <w:rFonts w:ascii="YS Text" w:eastAsia="Times New Roman" w:hAnsi="YS Text" w:cs="Times New Roman"/>
          <w:b/>
          <w:sz w:val="23"/>
          <w:szCs w:val="23"/>
          <w:lang w:eastAsia="ru-RU"/>
        </w:rPr>
        <w:t>Глушкина М.В.,</w:t>
      </w:r>
    </w:p>
    <w:p w:rsidR="004C0784" w:rsidRPr="004C0784" w:rsidRDefault="004C0784" w:rsidP="004C0784">
      <w:pPr>
        <w:shd w:val="clear" w:color="auto" w:fill="FFFFFF"/>
        <w:spacing w:after="0" w:line="240" w:lineRule="auto"/>
        <w:ind w:firstLine="708"/>
        <w:jc w:val="right"/>
        <w:rPr>
          <w:rFonts w:ascii="YS Text" w:eastAsia="Times New Roman" w:hAnsi="YS Text" w:cs="Times New Roman"/>
          <w:b/>
          <w:sz w:val="23"/>
          <w:szCs w:val="23"/>
          <w:lang w:eastAsia="ru-RU"/>
        </w:rPr>
      </w:pPr>
      <w:r w:rsidRPr="004C0784">
        <w:rPr>
          <w:rFonts w:ascii="YS Text" w:eastAsia="Times New Roman" w:hAnsi="YS Text" w:cs="Times New Roman"/>
          <w:b/>
          <w:sz w:val="23"/>
          <w:szCs w:val="23"/>
          <w:lang w:eastAsia="ru-RU"/>
        </w:rPr>
        <w:t>методист, педагог-психолог</w:t>
      </w:r>
    </w:p>
    <w:p w:rsidR="004C0784" w:rsidRPr="004C0784" w:rsidRDefault="004C0784" w:rsidP="004C0784">
      <w:pPr>
        <w:shd w:val="clear" w:color="auto" w:fill="FFFFFF"/>
        <w:spacing w:after="0" w:line="240" w:lineRule="auto"/>
        <w:ind w:firstLine="708"/>
        <w:jc w:val="right"/>
        <w:rPr>
          <w:rFonts w:ascii="YS Text" w:eastAsia="Times New Roman" w:hAnsi="YS Text" w:cs="Times New Roman"/>
          <w:b/>
          <w:sz w:val="23"/>
          <w:szCs w:val="23"/>
          <w:lang w:eastAsia="ru-RU"/>
        </w:rPr>
      </w:pPr>
      <w:r w:rsidRPr="004C0784">
        <w:rPr>
          <w:rFonts w:ascii="YS Text" w:eastAsia="Times New Roman" w:hAnsi="YS Text" w:cs="Times New Roman"/>
          <w:b/>
          <w:sz w:val="23"/>
          <w:szCs w:val="23"/>
          <w:lang w:eastAsia="ru-RU"/>
        </w:rPr>
        <w:t>отдела методического обеспечения</w:t>
      </w:r>
    </w:p>
    <w:p w:rsidR="00A02206" w:rsidRDefault="004C0784" w:rsidP="004C0784">
      <w:pPr>
        <w:shd w:val="clear" w:color="auto" w:fill="FFFFFF"/>
        <w:spacing w:after="0" w:line="240" w:lineRule="auto"/>
        <w:ind w:firstLine="708"/>
        <w:jc w:val="right"/>
        <w:rPr>
          <w:rFonts w:ascii="YS Text" w:eastAsia="Times New Roman" w:hAnsi="YS Text" w:cs="Times New Roman"/>
          <w:b/>
          <w:sz w:val="23"/>
          <w:szCs w:val="23"/>
          <w:lang w:eastAsia="ru-RU"/>
        </w:rPr>
      </w:pPr>
      <w:r w:rsidRPr="004C0784">
        <w:rPr>
          <w:rFonts w:ascii="YS Text" w:eastAsia="Times New Roman" w:hAnsi="YS Text" w:cs="Times New Roman"/>
          <w:b/>
          <w:sz w:val="23"/>
          <w:szCs w:val="23"/>
          <w:lang w:eastAsia="ru-RU"/>
        </w:rPr>
        <w:t>МБУ</w:t>
      </w:r>
      <w:r w:rsidR="00A02206">
        <w:rPr>
          <w:rFonts w:ascii="YS Text" w:eastAsia="Times New Roman" w:hAnsi="YS Text" w:cs="Times New Roman"/>
          <w:b/>
          <w:sz w:val="23"/>
          <w:szCs w:val="23"/>
          <w:lang w:eastAsia="ru-RU"/>
        </w:rPr>
        <w:t xml:space="preserve"> «Центр </w:t>
      </w:r>
      <w:proofErr w:type="gramStart"/>
      <w:r w:rsidR="00A02206">
        <w:rPr>
          <w:rFonts w:ascii="YS Text" w:eastAsia="Times New Roman" w:hAnsi="YS Text" w:cs="Times New Roman"/>
          <w:b/>
          <w:sz w:val="23"/>
          <w:szCs w:val="23"/>
          <w:lang w:eastAsia="ru-RU"/>
        </w:rPr>
        <w:t>психолого-педагогической</w:t>
      </w:r>
      <w:proofErr w:type="gramEnd"/>
      <w:r w:rsidR="00A02206">
        <w:rPr>
          <w:rFonts w:ascii="YS Text" w:eastAsia="Times New Roman" w:hAnsi="YS Text" w:cs="Times New Roman"/>
          <w:b/>
          <w:sz w:val="23"/>
          <w:szCs w:val="23"/>
          <w:lang w:eastAsia="ru-RU"/>
        </w:rPr>
        <w:t xml:space="preserve">, </w:t>
      </w:r>
    </w:p>
    <w:p w:rsidR="004C0784" w:rsidRPr="004C0784" w:rsidRDefault="00A02206" w:rsidP="004C0784">
      <w:pPr>
        <w:shd w:val="clear" w:color="auto" w:fill="FFFFFF"/>
        <w:spacing w:after="0" w:line="240" w:lineRule="auto"/>
        <w:ind w:firstLine="708"/>
        <w:jc w:val="right"/>
        <w:rPr>
          <w:rFonts w:ascii="YS Text" w:eastAsia="Times New Roman" w:hAnsi="YS Text" w:cs="Times New Roman"/>
          <w:b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b/>
          <w:sz w:val="23"/>
          <w:szCs w:val="23"/>
          <w:lang w:eastAsia="ru-RU"/>
        </w:rPr>
        <w:t>медицинской и социальной помощи»,</w:t>
      </w:r>
      <w:r w:rsidR="004C0784" w:rsidRPr="004C0784">
        <w:rPr>
          <w:rFonts w:ascii="YS Text" w:eastAsia="Times New Roman" w:hAnsi="YS Text" w:cs="Times New Roman"/>
          <w:b/>
          <w:sz w:val="23"/>
          <w:szCs w:val="23"/>
          <w:lang w:eastAsia="ru-RU"/>
        </w:rPr>
        <w:t xml:space="preserve"> </w:t>
      </w:r>
      <w:proofErr w:type="spellStart"/>
      <w:r w:rsidR="004C0784" w:rsidRPr="004C0784">
        <w:rPr>
          <w:rFonts w:ascii="YS Text" w:eastAsia="Times New Roman" w:hAnsi="YS Text" w:cs="Times New Roman"/>
          <w:b/>
          <w:sz w:val="23"/>
          <w:szCs w:val="23"/>
          <w:lang w:eastAsia="ru-RU"/>
        </w:rPr>
        <w:t>г</w:t>
      </w:r>
      <w:proofErr w:type="gramStart"/>
      <w:r w:rsidR="004C0784" w:rsidRPr="004C0784">
        <w:rPr>
          <w:rFonts w:ascii="YS Text" w:eastAsia="Times New Roman" w:hAnsi="YS Text" w:cs="Times New Roman"/>
          <w:b/>
          <w:sz w:val="23"/>
          <w:szCs w:val="23"/>
          <w:lang w:eastAsia="ru-RU"/>
        </w:rPr>
        <w:t>.Т</w:t>
      </w:r>
      <w:proofErr w:type="gramEnd"/>
      <w:r w:rsidR="004C0784" w:rsidRPr="004C0784">
        <w:rPr>
          <w:rFonts w:ascii="YS Text" w:eastAsia="Times New Roman" w:hAnsi="YS Text" w:cs="Times New Roman"/>
          <w:b/>
          <w:sz w:val="23"/>
          <w:szCs w:val="23"/>
          <w:lang w:eastAsia="ru-RU"/>
        </w:rPr>
        <w:t>ула</w:t>
      </w:r>
      <w:proofErr w:type="spellEnd"/>
      <w:r w:rsidR="004C0784" w:rsidRPr="004C0784">
        <w:rPr>
          <w:rFonts w:ascii="YS Text" w:eastAsia="Times New Roman" w:hAnsi="YS Text" w:cs="Times New Roman"/>
          <w:b/>
          <w:sz w:val="23"/>
          <w:szCs w:val="23"/>
          <w:lang w:eastAsia="ru-RU"/>
        </w:rPr>
        <w:t>.</w:t>
      </w:r>
    </w:p>
    <w:p w:rsidR="004C0784" w:rsidRPr="00C43653" w:rsidRDefault="004C0784" w:rsidP="004C0784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color w:val="FF0000"/>
          <w:sz w:val="23"/>
          <w:szCs w:val="23"/>
          <w:lang w:eastAsia="ru-RU"/>
        </w:rPr>
      </w:pPr>
    </w:p>
    <w:p w:rsidR="00D04DAC" w:rsidRPr="00F54272" w:rsidRDefault="00D04DAC" w:rsidP="00F54272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настоящее время, в соответствии с требованиями Закона «Об образовании» (ст.7 «Федеральные государственные образовательные стандарты», ст. 9 «Образовательные программы»), разработана Концепция духовно-нравственного развития и воспитания личности гражданина России</w:t>
      </w:r>
      <w:r w:rsidR="004C0784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которая 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включает систему требований к задачам, условиям и результатам воспитания школьников, к структуре и содержанию программ воспитания и социализации учащихся общеобразовательной школы, а также систему базовых общенациональных ценностей, на основе которых</w:t>
      </w:r>
      <w:proofErr w:type="gramEnd"/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могут быть выстроены программы воспитания и социализации </w:t>
      </w:r>
      <w:proofErr w:type="gramStart"/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1561A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04DAC" w:rsidRPr="00F54272" w:rsidRDefault="00D04DAC" w:rsidP="00F54272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Современный этап развития теории и практики воспитания уже вошел в историю как время «</w:t>
      </w:r>
      <w:proofErr w:type="spellStart"/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парадигмального</w:t>
      </w:r>
      <w:proofErr w:type="spellEnd"/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сдвига», под которым понимается смена способов педагогического мышления и деятельности.</w:t>
      </w:r>
      <w:r w:rsidR="006B524B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Сегодня российское общество испытывает серьезный дефицит гуманистической реальности во всех сферах общественной жизни, включая сферу образования и воспитания. Все очевиднее становится расхождение между декларируемыми целями образовательных реформ и их реализацией на практике. Особенно актуально вышесказанное в решении проблем духовно-нравственного воспитания детей и молодежи – тончайшему процессу индивидуального становления личности каждого </w:t>
      </w:r>
      <w:r w:rsidR="004C0784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несовершеннолетнего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791DB0" w:rsidRPr="00F54272" w:rsidRDefault="000E66DE" w:rsidP="00F54272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сожалению, у</w:t>
      </w:r>
      <w:r w:rsidR="00791DB0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 выросло целое поколение, не владеюще</w:t>
      </w:r>
      <w:r w:rsidR="004C0784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791DB0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практическими навыками жизни в ситуации </w:t>
      </w:r>
      <w:proofErr w:type="spellStart"/>
      <w:r w:rsidR="00791DB0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поликультурализма</w:t>
      </w:r>
      <w:proofErr w:type="spellEnd"/>
      <w:r w:rsidR="00791DB0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 способно</w:t>
      </w:r>
      <w:r w:rsidR="004C0784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791DB0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не стремяще</w:t>
      </w:r>
      <w:r w:rsidR="004C0784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791DB0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к ведению конструктивного диалога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том числе и </w:t>
      </w:r>
      <w:r w:rsidR="00791DB0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отношению к «иному» в широком смысле слова. Во многом это результат определённого семейного воспитания, особенно в тех семьях, которые культивируют этнические и конфессиональные ценности. </w:t>
      </w:r>
    </w:p>
    <w:p w:rsidR="00226C41" w:rsidRPr="00F54272" w:rsidRDefault="00226C41" w:rsidP="00F54272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Социализация - это процесс постепенного вхождения </w:t>
      </w:r>
      <w:r w:rsidR="004C0784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человека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мир конкретных  социальных связей и освоение социокультурных достижений общества. Она обеспечивает становление индивидуума, так как только в общественных контактах, диалоге, в «пробе» себя в социальном</w:t>
      </w:r>
      <w:r w:rsidR="004C0784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поле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самоопределении в социокультурном пространстве происходит рефлексия, развивается самосознание. </w:t>
      </w:r>
    </w:p>
    <w:p w:rsidR="00141F58" w:rsidRPr="00F54272" w:rsidRDefault="004334F3" w:rsidP="00F54272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начит, </w:t>
      </w:r>
      <w:r w:rsidR="00A02206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во-первых, </w:t>
      </w:r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надо сделать</w:t>
      </w:r>
      <w:r w:rsidR="00EE3D94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плане социализации, </w:t>
      </w:r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это научить 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несовершеннолетних</w:t>
      </w:r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общаться между </w:t>
      </w:r>
      <w:r w:rsidR="00A02206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сверстниками и </w:t>
      </w:r>
      <w:proofErr w:type="gramStart"/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4256DD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="004256DD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взрослыми в «режиме реального </w:t>
      </w:r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времени». Здесь и раскрываются ресурсы психологических интерактивных форм обучения</w:t>
      </w:r>
      <w:r w:rsidR="00501685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Их достаточно много: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54272">
        <w:rPr>
          <w:rFonts w:ascii="Times New Roman" w:hAnsi="Times New Roman" w:cs="Times New Roman"/>
          <w:sz w:val="24"/>
          <w:szCs w:val="24"/>
        </w:rPr>
        <w:t>б</w:t>
      </w:r>
      <w:r w:rsidR="00501685" w:rsidRPr="00F54272">
        <w:rPr>
          <w:rFonts w:ascii="Times New Roman" w:hAnsi="Times New Roman" w:cs="Times New Roman"/>
          <w:sz w:val="24"/>
          <w:szCs w:val="24"/>
        </w:rPr>
        <w:t>еседы (познавательная и эвристическая) – вопросно-ответная форма, в первом случае: педагог рассказывает фрагмент нового материала, затем на его основе задаёт вопрос, и так до окончания изложения, во втором случае педагог сразу начинает с вопросов, опираясь на личный опыт обучающихся. Вопросы служат средством поиска нового</w:t>
      </w:r>
      <w:r w:rsidRPr="00F54272">
        <w:rPr>
          <w:rFonts w:ascii="Times New Roman" w:hAnsi="Times New Roman" w:cs="Times New Roman"/>
          <w:sz w:val="24"/>
          <w:szCs w:val="24"/>
        </w:rPr>
        <w:t>; п</w:t>
      </w:r>
      <w:r w:rsidR="00501685" w:rsidRPr="00F54272">
        <w:rPr>
          <w:rFonts w:ascii="Times New Roman" w:hAnsi="Times New Roman" w:cs="Times New Roman"/>
          <w:sz w:val="24"/>
          <w:szCs w:val="24"/>
        </w:rPr>
        <w:t>ознавательные викторины – развернутые вопросы, ориентированные на новые знания с одной стороны, с другой стороны, на повторение уже изученной темы</w:t>
      </w:r>
      <w:r w:rsidRPr="00F54272">
        <w:rPr>
          <w:rFonts w:ascii="Times New Roman" w:hAnsi="Times New Roman" w:cs="Times New Roman"/>
          <w:sz w:val="24"/>
          <w:szCs w:val="24"/>
        </w:rPr>
        <w:t>; д</w:t>
      </w:r>
      <w:r w:rsidR="00501685" w:rsidRPr="00F54272">
        <w:rPr>
          <w:rFonts w:ascii="Times New Roman" w:hAnsi="Times New Roman" w:cs="Times New Roman"/>
          <w:sz w:val="24"/>
          <w:szCs w:val="24"/>
        </w:rPr>
        <w:t>ебаты – заданный аргументированный спор по ключевым проблемам изучаемых тем</w:t>
      </w:r>
      <w:r w:rsidRPr="00F54272">
        <w:rPr>
          <w:rFonts w:ascii="Times New Roman" w:hAnsi="Times New Roman" w:cs="Times New Roman"/>
          <w:sz w:val="24"/>
          <w:szCs w:val="24"/>
        </w:rPr>
        <w:t>; а</w:t>
      </w:r>
      <w:r w:rsidR="00501685" w:rsidRPr="00F54272">
        <w:rPr>
          <w:rFonts w:ascii="Times New Roman" w:hAnsi="Times New Roman" w:cs="Times New Roman"/>
          <w:sz w:val="24"/>
          <w:szCs w:val="24"/>
        </w:rPr>
        <w:t>кци</w:t>
      </w:r>
      <w:r w:rsidR="004256DD" w:rsidRPr="00F54272">
        <w:rPr>
          <w:rFonts w:ascii="Times New Roman" w:hAnsi="Times New Roman" w:cs="Times New Roman"/>
          <w:sz w:val="24"/>
          <w:szCs w:val="24"/>
        </w:rPr>
        <w:t>и</w:t>
      </w:r>
      <w:r w:rsidR="00501685" w:rsidRPr="00F54272">
        <w:rPr>
          <w:rFonts w:ascii="Times New Roman" w:hAnsi="Times New Roman" w:cs="Times New Roman"/>
          <w:sz w:val="24"/>
          <w:szCs w:val="24"/>
        </w:rPr>
        <w:t xml:space="preserve"> – краткосрочное командное действие, направленное на получение результата</w:t>
      </w:r>
      <w:r w:rsidR="00A02206" w:rsidRPr="00F54272">
        <w:rPr>
          <w:rFonts w:ascii="Times New Roman" w:hAnsi="Times New Roman" w:cs="Times New Roman"/>
          <w:sz w:val="24"/>
          <w:szCs w:val="24"/>
        </w:rPr>
        <w:t>;</w:t>
      </w:r>
      <w:r w:rsidR="00501685" w:rsidRPr="00F542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4272">
        <w:rPr>
          <w:rFonts w:ascii="Times New Roman" w:hAnsi="Times New Roman" w:cs="Times New Roman"/>
          <w:sz w:val="24"/>
          <w:szCs w:val="24"/>
        </w:rPr>
        <w:t>к</w:t>
      </w:r>
      <w:r w:rsidR="00501685" w:rsidRPr="00F54272">
        <w:rPr>
          <w:rFonts w:ascii="Times New Roman" w:hAnsi="Times New Roman" w:cs="Times New Roman"/>
          <w:sz w:val="24"/>
          <w:szCs w:val="24"/>
        </w:rPr>
        <w:t>руглый стол – обсуждение проблем изучаемых тем с опорой на научный и практический опыт и принятием по итогам общей резолюции</w:t>
      </w:r>
      <w:r w:rsidRPr="00F54272">
        <w:rPr>
          <w:rFonts w:ascii="Times New Roman" w:hAnsi="Times New Roman" w:cs="Times New Roman"/>
          <w:sz w:val="24"/>
          <w:szCs w:val="24"/>
        </w:rPr>
        <w:t>; т</w:t>
      </w:r>
      <w:r w:rsidR="00501685" w:rsidRPr="00F54272">
        <w:rPr>
          <w:rFonts w:ascii="Times New Roman" w:hAnsi="Times New Roman" w:cs="Times New Roman"/>
          <w:sz w:val="24"/>
          <w:szCs w:val="24"/>
        </w:rPr>
        <w:t xml:space="preserve">еатр коммуникаций – постановка миниатюр из жизни </w:t>
      </w:r>
      <w:r w:rsidR="006B524B" w:rsidRPr="00F54272">
        <w:rPr>
          <w:rFonts w:ascii="Times New Roman" w:hAnsi="Times New Roman" w:cs="Times New Roman"/>
          <w:sz w:val="24"/>
          <w:szCs w:val="24"/>
        </w:rPr>
        <w:t xml:space="preserve">несовершеннолетних </w:t>
      </w:r>
      <w:r w:rsidR="00501685" w:rsidRPr="00F54272">
        <w:rPr>
          <w:rFonts w:ascii="Times New Roman" w:hAnsi="Times New Roman" w:cs="Times New Roman"/>
          <w:sz w:val="24"/>
          <w:szCs w:val="24"/>
        </w:rPr>
        <w:t>с целью анализа эффективности коммуникации в той или иной ситуации</w:t>
      </w:r>
      <w:r w:rsidRPr="00F54272">
        <w:rPr>
          <w:rFonts w:ascii="Times New Roman" w:hAnsi="Times New Roman" w:cs="Times New Roman"/>
          <w:sz w:val="24"/>
          <w:szCs w:val="24"/>
        </w:rPr>
        <w:t>; с</w:t>
      </w:r>
      <w:r w:rsidR="00501685" w:rsidRPr="00F54272">
        <w:rPr>
          <w:rFonts w:ascii="Times New Roman" w:hAnsi="Times New Roman" w:cs="Times New Roman"/>
          <w:sz w:val="24"/>
          <w:szCs w:val="24"/>
        </w:rPr>
        <w:t>оциально-моделирующая</w:t>
      </w:r>
      <w:r w:rsidR="004256DD" w:rsidRPr="00F54272">
        <w:rPr>
          <w:rFonts w:ascii="Times New Roman" w:hAnsi="Times New Roman" w:cs="Times New Roman"/>
          <w:sz w:val="24"/>
          <w:szCs w:val="24"/>
        </w:rPr>
        <w:t>/</w:t>
      </w:r>
      <w:r w:rsidRPr="00F54272">
        <w:rPr>
          <w:rFonts w:ascii="Times New Roman" w:hAnsi="Times New Roman" w:cs="Times New Roman"/>
          <w:sz w:val="24"/>
          <w:szCs w:val="24"/>
        </w:rPr>
        <w:t>ролевая)</w:t>
      </w:r>
      <w:r w:rsidR="00501685" w:rsidRPr="00F54272">
        <w:rPr>
          <w:rFonts w:ascii="Times New Roman" w:hAnsi="Times New Roman" w:cs="Times New Roman"/>
          <w:sz w:val="24"/>
          <w:szCs w:val="24"/>
        </w:rPr>
        <w:t xml:space="preserve"> игра – игра, представляющая модель образцов реального взрослого общества, в рамках которой необходимо решать конкретные ситуации, принимая на себя ответственность</w:t>
      </w:r>
      <w:r w:rsidRPr="00F54272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F54272">
        <w:rPr>
          <w:rFonts w:ascii="Times New Roman" w:hAnsi="Times New Roman" w:cs="Times New Roman"/>
          <w:sz w:val="24"/>
          <w:szCs w:val="24"/>
        </w:rPr>
        <w:t xml:space="preserve"> д</w:t>
      </w:r>
      <w:r w:rsidR="00501685" w:rsidRPr="00F54272">
        <w:rPr>
          <w:rFonts w:ascii="Times New Roman" w:hAnsi="Times New Roman" w:cs="Times New Roman"/>
          <w:sz w:val="24"/>
          <w:szCs w:val="24"/>
        </w:rPr>
        <w:t>искуссия – поэтапное аргументированное изложение собственных позиций оппонентов при участии экспертов.</w:t>
      </w:r>
      <w:r w:rsidRPr="00F542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4272">
        <w:rPr>
          <w:rFonts w:ascii="Times New Roman" w:hAnsi="Times New Roman" w:cs="Times New Roman"/>
          <w:sz w:val="24"/>
          <w:szCs w:val="24"/>
        </w:rPr>
        <w:t xml:space="preserve">Конечно, нельзя забывать и о 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социально-психологических</w:t>
      </w:r>
      <w:r w:rsidR="00501685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тренинг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</w:t>
      </w:r>
      <w:r w:rsidR="006B524B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которые </w:t>
      </w:r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могут быть самыми разнообразными</w:t>
      </w:r>
      <w:r w:rsidR="004256DD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</w:t>
      </w:r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о, в первую очередь, это </w:t>
      </w:r>
      <w:proofErr w:type="spellStart"/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тренинг</w:t>
      </w:r>
      <w:r w:rsidR="00141F58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овые</w:t>
      </w:r>
      <w:proofErr w:type="spellEnd"/>
      <w:r w:rsidR="00141F58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программы по</w:t>
      </w:r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</w:t>
      </w:r>
      <w:r w:rsidR="00141F58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коммуникативных умений и навыков </w:t>
      </w:r>
      <w:proofErr w:type="spellStart"/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эмпатийного</w:t>
      </w:r>
      <w:proofErr w:type="spellEnd"/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слушания, </w:t>
      </w:r>
      <w:proofErr w:type="spellStart"/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ассертивности</w:t>
      </w:r>
      <w:proofErr w:type="spellEnd"/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то есть умения противостоять групповому давлению (или давлению авторитета),</w:t>
      </w:r>
      <w:r w:rsidR="00141F58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очень актуально для подростков, тренинги по разрешению конфликтов и по</w:t>
      </w:r>
      <w:r w:rsidR="00141F58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искам</w:t>
      </w:r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наи</w:t>
      </w:r>
      <w:r w:rsidR="00141F58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олее адекват</w:t>
      </w:r>
      <w:r w:rsidR="00141F58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ных </w:t>
      </w:r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эффективных стр</w:t>
      </w:r>
      <w:r w:rsidR="00141F58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тегий выхода из к</w:t>
      </w:r>
      <w:r w:rsidR="00141F58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нфликт</w:t>
      </w:r>
      <w:r w:rsidR="00141F58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226C41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 ситуаций</w:t>
      </w:r>
      <w:r w:rsidR="00141F58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141F58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базовые навыки, без которых невозможно выстраивание любого диалога. </w:t>
      </w:r>
    </w:p>
    <w:p w:rsidR="000E66DE" w:rsidRPr="00F54272" w:rsidRDefault="00141F58" w:rsidP="00F54272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Во-вторых, </w:t>
      </w:r>
      <w:r w:rsidR="00A02206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необходимо акцентироваться на 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</w:t>
      </w:r>
      <w:r w:rsidR="00A02206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аспект. Это должны быть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занятия, направленные на умение взаимодействовать в группе. Причем эта возможность </w:t>
      </w:r>
      <w:r w:rsidR="004256DD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наиболее эффективно р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еализуется не </w:t>
      </w:r>
      <w:r w:rsidR="004256DD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только тогда, когда в </w:t>
      </w:r>
      <w:r w:rsidR="00A02206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работе 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встречаются члены одного класса, </w:t>
      </w:r>
      <w:proofErr w:type="gramStart"/>
      <w:r w:rsidR="004256DD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</w:t>
      </w:r>
      <w:proofErr w:type="gramEnd"/>
      <w:r w:rsidR="004256DD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когда </w:t>
      </w:r>
      <w:r w:rsidR="006B524B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организуется 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встреча людей, мало знакомых друг с другом (из параллели, из другой ОО). </w:t>
      </w:r>
      <w:r w:rsidR="00A02206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 как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самостоятельное и нейтральное для детей и подростков пространство предоставляет такую уникальную возможность. </w:t>
      </w:r>
      <w:r w:rsidR="004256DD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на базе Центра выстраивается</w:t>
      </w:r>
      <w:r w:rsidR="00EE3D94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как всегда, от простого к </w:t>
      </w:r>
      <w:proofErr w:type="gramStart"/>
      <w:r w:rsidR="00EE3D94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сложному</w:t>
      </w:r>
      <w:proofErr w:type="gramEnd"/>
      <w:r w:rsidR="00EE3D94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 процедур знакомства</w:t>
      </w:r>
      <w:r w:rsidR="004256DD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EE3D94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практик п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роработк</w:t>
      </w:r>
      <w:r w:rsidR="00EE3D94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E3D94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каких-либо 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личностных паттернов,</w:t>
      </w:r>
      <w:r w:rsidR="00EE3D94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проблемных ситуаций. Очень важ</w:t>
      </w:r>
      <w:r w:rsidR="004256DD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</w:t>
      </w:r>
      <w:r w:rsidR="00EE3D94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здесь и </w:t>
      </w:r>
      <w:r w:rsidR="004256DD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реализация </w:t>
      </w:r>
      <w:r w:rsidR="00EE3D94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</w:t>
      </w:r>
      <w:r w:rsidR="004256DD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E3D94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обратной связи, и возможность посмотреть на себя глазами других </w:t>
      </w:r>
      <w:r w:rsidR="000E66DE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участников группы.</w:t>
      </w:r>
      <w:r w:rsidR="00EE3D94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C7F42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Практический опыт </w:t>
      </w:r>
      <w:r w:rsidR="004256DD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нашего </w:t>
      </w:r>
      <w:r w:rsidR="001C7F42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</w:t>
      </w:r>
      <w:r w:rsidR="00EA7450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показывает, что задачи развития личности детей и подростков хорошо решаются в рамках выстроенной системы пролонгированной </w:t>
      </w:r>
      <w:r w:rsidR="00777405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работы по </w:t>
      </w:r>
      <w:r w:rsidR="00EA7450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реализации </w:t>
      </w:r>
      <w:r w:rsidR="00EA7450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социально значимых проектов</w:t>
      </w:r>
      <w:r w:rsidR="004256DD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A7450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256DD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A02206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Центре </w:t>
      </w:r>
      <w:r w:rsidR="004256DD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реализуются следующие </w:t>
      </w:r>
      <w:r w:rsidR="006B524B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наиболее важные </w:t>
      </w:r>
      <w:r w:rsidR="004256DD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проекты: «Город детства», </w:t>
      </w:r>
      <w:r w:rsidR="004256DD" w:rsidRPr="00F5427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«Лицом к миру»,</w:t>
      </w:r>
      <w:r w:rsidR="004256DD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256DD" w:rsidRPr="00F54272">
        <w:rPr>
          <w:rFonts w:ascii="Times New Roman" w:hAnsi="Times New Roman" w:cs="Times New Roman"/>
          <w:sz w:val="24"/>
          <w:szCs w:val="24"/>
        </w:rPr>
        <w:t>«Наш выбор»</w:t>
      </w:r>
      <w:r w:rsidR="00C43653" w:rsidRPr="00F54272">
        <w:rPr>
          <w:rFonts w:ascii="Times New Roman" w:hAnsi="Times New Roman" w:cs="Times New Roman"/>
          <w:sz w:val="24"/>
          <w:szCs w:val="24"/>
        </w:rPr>
        <w:t>, «Территориальная служба примирения»</w:t>
      </w:r>
      <w:r w:rsidR="004256DD" w:rsidRPr="00F54272">
        <w:rPr>
          <w:rFonts w:ascii="Times New Roman" w:hAnsi="Times New Roman" w:cs="Times New Roman"/>
          <w:sz w:val="24"/>
          <w:szCs w:val="24"/>
        </w:rPr>
        <w:t>.</w:t>
      </w:r>
    </w:p>
    <w:p w:rsidR="00A02206" w:rsidRPr="00F54272" w:rsidRDefault="006B524B" w:rsidP="00F54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Цель проекта </w:t>
      </w:r>
      <w:r w:rsidR="00EA7450" w:rsidRPr="00F5427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«Город детства»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-</w:t>
      </w:r>
      <w:r w:rsidR="00EA7450" w:rsidRPr="00F54272">
        <w:rPr>
          <w:rFonts w:ascii="Times New Roman" w:hAnsi="Times New Roman" w:cs="Times New Roman"/>
          <w:sz w:val="24"/>
          <w:szCs w:val="24"/>
        </w:rPr>
        <w:t xml:space="preserve"> возрождение традиций детского общежития, обогащение жизни </w:t>
      </w:r>
      <w:r w:rsidRPr="00F54272">
        <w:rPr>
          <w:rFonts w:ascii="Times New Roman" w:hAnsi="Times New Roman" w:cs="Times New Roman"/>
          <w:sz w:val="24"/>
          <w:szCs w:val="24"/>
        </w:rPr>
        <w:t xml:space="preserve">несовершеннолетних </w:t>
      </w:r>
      <w:r w:rsidR="00EA7450" w:rsidRPr="00F54272">
        <w:rPr>
          <w:rFonts w:ascii="Times New Roman" w:hAnsi="Times New Roman" w:cs="Times New Roman"/>
          <w:sz w:val="24"/>
          <w:szCs w:val="24"/>
        </w:rPr>
        <w:t>яркими эмоциональными событиями, способствующими развитию у них опыта достижений и преодоления трудностей, сплачивающих их и их семьи в совместных действиях.</w:t>
      </w:r>
      <w:r w:rsidR="007E29FC" w:rsidRPr="00F54272">
        <w:rPr>
          <w:rFonts w:ascii="Times New Roman" w:hAnsi="Times New Roman" w:cs="Times New Roman"/>
          <w:sz w:val="24"/>
          <w:szCs w:val="24"/>
        </w:rPr>
        <w:t xml:space="preserve"> </w:t>
      </w:r>
      <w:r w:rsidR="00EA7450" w:rsidRPr="00F54272">
        <w:rPr>
          <w:rFonts w:ascii="Times New Roman" w:hAnsi="Times New Roman" w:cs="Times New Roman"/>
          <w:sz w:val="24"/>
          <w:szCs w:val="24"/>
        </w:rPr>
        <w:t>Игра всегда во все времена была неотъемлемой частью детской субкультуры.</w:t>
      </w:r>
      <w:r w:rsidR="007E29FC" w:rsidRPr="00F54272">
        <w:rPr>
          <w:rFonts w:ascii="Times New Roman" w:hAnsi="Times New Roman" w:cs="Times New Roman"/>
          <w:sz w:val="24"/>
          <w:szCs w:val="24"/>
        </w:rPr>
        <w:t xml:space="preserve"> </w:t>
      </w:r>
      <w:r w:rsidR="00EA7450" w:rsidRPr="00F54272">
        <w:rPr>
          <w:rFonts w:ascii="Times New Roman" w:hAnsi="Times New Roman" w:cs="Times New Roman"/>
          <w:sz w:val="24"/>
          <w:szCs w:val="24"/>
        </w:rPr>
        <w:t xml:space="preserve">Традиция дворовых игр почти утратила своё существование, и этому </w:t>
      </w:r>
      <w:r w:rsidR="004256DD" w:rsidRPr="00F54272">
        <w:rPr>
          <w:rFonts w:ascii="Times New Roman" w:hAnsi="Times New Roman" w:cs="Times New Roman"/>
          <w:sz w:val="24"/>
          <w:szCs w:val="24"/>
        </w:rPr>
        <w:t xml:space="preserve">есть </w:t>
      </w:r>
      <w:r w:rsidR="00EA7450" w:rsidRPr="00F54272">
        <w:rPr>
          <w:rFonts w:ascii="Times New Roman" w:hAnsi="Times New Roman" w:cs="Times New Roman"/>
          <w:sz w:val="24"/>
          <w:szCs w:val="24"/>
        </w:rPr>
        <w:t>множество причин</w:t>
      </w:r>
      <w:r w:rsidR="007E29FC" w:rsidRPr="00F54272">
        <w:rPr>
          <w:rFonts w:ascii="Times New Roman" w:hAnsi="Times New Roman" w:cs="Times New Roman"/>
          <w:sz w:val="24"/>
          <w:szCs w:val="24"/>
        </w:rPr>
        <w:t xml:space="preserve">. </w:t>
      </w:r>
      <w:r w:rsidR="00EA7450" w:rsidRPr="00F54272">
        <w:rPr>
          <w:rFonts w:ascii="Times New Roman" w:hAnsi="Times New Roman" w:cs="Times New Roman"/>
          <w:sz w:val="24"/>
          <w:szCs w:val="24"/>
        </w:rPr>
        <w:t>Значимость проекта «Город детства» в том, что у детей появилось пространство, в котором игра стала главным средством развития, общения и познания мира со всеми его сложностями</w:t>
      </w:r>
      <w:r w:rsidR="004256DD" w:rsidRPr="00F54272">
        <w:rPr>
          <w:rFonts w:ascii="Times New Roman" w:hAnsi="Times New Roman" w:cs="Times New Roman"/>
          <w:sz w:val="24"/>
          <w:szCs w:val="24"/>
        </w:rPr>
        <w:t xml:space="preserve"> благодаря психолого-педагогическому сопровождению взрослого</w:t>
      </w:r>
      <w:r w:rsidR="00EA7450" w:rsidRPr="00F54272">
        <w:rPr>
          <w:rFonts w:ascii="Times New Roman" w:hAnsi="Times New Roman" w:cs="Times New Roman"/>
          <w:sz w:val="24"/>
          <w:szCs w:val="24"/>
        </w:rPr>
        <w:t>.</w:t>
      </w:r>
      <w:r w:rsidR="007E29FC" w:rsidRPr="00F54272">
        <w:rPr>
          <w:rFonts w:ascii="Times New Roman" w:hAnsi="Times New Roman" w:cs="Times New Roman"/>
          <w:sz w:val="24"/>
          <w:szCs w:val="24"/>
        </w:rPr>
        <w:t xml:space="preserve"> </w:t>
      </w:r>
      <w:r w:rsidR="00EA7450" w:rsidRPr="00F54272">
        <w:rPr>
          <w:rFonts w:ascii="Times New Roman" w:hAnsi="Times New Roman" w:cs="Times New Roman"/>
          <w:sz w:val="24"/>
          <w:szCs w:val="24"/>
        </w:rPr>
        <w:t>Работа с детьми проводится в период школьных каникул</w:t>
      </w:r>
      <w:r w:rsidRPr="00F54272">
        <w:rPr>
          <w:rFonts w:ascii="Times New Roman" w:hAnsi="Times New Roman" w:cs="Times New Roman"/>
          <w:sz w:val="24"/>
          <w:szCs w:val="24"/>
        </w:rPr>
        <w:t>, при этом и</w:t>
      </w:r>
      <w:r w:rsidR="00EA7450" w:rsidRPr="00F54272">
        <w:rPr>
          <w:rFonts w:ascii="Times New Roman" w:hAnsi="Times New Roman" w:cs="Times New Roman"/>
          <w:sz w:val="24"/>
          <w:szCs w:val="24"/>
        </w:rPr>
        <w:t>спользуются раз</w:t>
      </w:r>
      <w:r w:rsidR="00922C60" w:rsidRPr="00F54272">
        <w:rPr>
          <w:rFonts w:ascii="Times New Roman" w:hAnsi="Times New Roman" w:cs="Times New Roman"/>
          <w:sz w:val="24"/>
          <w:szCs w:val="24"/>
        </w:rPr>
        <w:t xml:space="preserve">нообразные </w:t>
      </w:r>
      <w:r w:rsidR="00EA7450" w:rsidRPr="00F54272">
        <w:rPr>
          <w:rFonts w:ascii="Times New Roman" w:hAnsi="Times New Roman" w:cs="Times New Roman"/>
          <w:sz w:val="24"/>
          <w:szCs w:val="24"/>
        </w:rPr>
        <w:t>формы: подвижные игры, игры на развитие внимательности, наблюдательности, игры по станциям, викторины, конкурсы, творческие мастерские, семейные праздники, спортивные состязания, выставки.</w:t>
      </w:r>
      <w:r w:rsidR="007E29FC" w:rsidRPr="00F54272">
        <w:rPr>
          <w:rFonts w:ascii="Times New Roman" w:hAnsi="Times New Roman" w:cs="Times New Roman"/>
          <w:sz w:val="24"/>
          <w:szCs w:val="24"/>
        </w:rPr>
        <w:t xml:space="preserve"> С</w:t>
      </w:r>
      <w:r w:rsidR="00EA7450" w:rsidRPr="00F54272">
        <w:rPr>
          <w:rFonts w:ascii="Times New Roman" w:hAnsi="Times New Roman" w:cs="Times New Roman"/>
          <w:sz w:val="24"/>
          <w:szCs w:val="24"/>
        </w:rPr>
        <w:t xml:space="preserve">оздана </w:t>
      </w:r>
      <w:r w:rsidRPr="00F54272">
        <w:rPr>
          <w:rFonts w:ascii="Times New Roman" w:hAnsi="Times New Roman" w:cs="Times New Roman"/>
          <w:sz w:val="24"/>
          <w:szCs w:val="24"/>
        </w:rPr>
        <w:t>и</w:t>
      </w:r>
      <w:r w:rsidR="00EA7450" w:rsidRPr="00F54272">
        <w:rPr>
          <w:rFonts w:ascii="Times New Roman" w:hAnsi="Times New Roman" w:cs="Times New Roman"/>
          <w:sz w:val="24"/>
          <w:szCs w:val="24"/>
        </w:rPr>
        <w:t xml:space="preserve">гротека </w:t>
      </w:r>
      <w:r w:rsidR="00922C60" w:rsidRPr="00F54272">
        <w:rPr>
          <w:rFonts w:ascii="Times New Roman" w:hAnsi="Times New Roman" w:cs="Times New Roman"/>
          <w:sz w:val="24"/>
          <w:szCs w:val="24"/>
        </w:rPr>
        <w:t>проекта</w:t>
      </w:r>
      <w:r w:rsidR="00EA7450" w:rsidRPr="00F54272">
        <w:rPr>
          <w:rFonts w:ascii="Times New Roman" w:hAnsi="Times New Roman" w:cs="Times New Roman"/>
          <w:sz w:val="24"/>
          <w:szCs w:val="24"/>
        </w:rPr>
        <w:t>.</w:t>
      </w:r>
      <w:r w:rsidR="007E29FC" w:rsidRPr="00F54272">
        <w:rPr>
          <w:rFonts w:ascii="Times New Roman" w:hAnsi="Times New Roman" w:cs="Times New Roman"/>
          <w:sz w:val="24"/>
          <w:szCs w:val="24"/>
        </w:rPr>
        <w:t xml:space="preserve"> </w:t>
      </w:r>
      <w:r w:rsidR="00EA7450" w:rsidRPr="00F54272">
        <w:rPr>
          <w:rFonts w:ascii="Times New Roman" w:hAnsi="Times New Roman" w:cs="Times New Roman"/>
          <w:sz w:val="24"/>
          <w:szCs w:val="24"/>
        </w:rPr>
        <w:t xml:space="preserve">Ежегодно на базе </w:t>
      </w:r>
      <w:r w:rsidR="007E29FC" w:rsidRPr="00F54272">
        <w:rPr>
          <w:rFonts w:ascii="Times New Roman" w:hAnsi="Times New Roman" w:cs="Times New Roman"/>
          <w:sz w:val="24"/>
          <w:szCs w:val="24"/>
        </w:rPr>
        <w:t>Ц</w:t>
      </w:r>
      <w:r w:rsidR="00EA7450" w:rsidRPr="00F54272">
        <w:rPr>
          <w:rFonts w:ascii="Times New Roman" w:hAnsi="Times New Roman" w:cs="Times New Roman"/>
          <w:sz w:val="24"/>
          <w:szCs w:val="24"/>
        </w:rPr>
        <w:t xml:space="preserve">ентра проводится семинар для всех желающих (психологов, учителей, студентов </w:t>
      </w:r>
      <w:r w:rsidR="00922C60" w:rsidRPr="00F54272">
        <w:rPr>
          <w:rFonts w:ascii="Times New Roman" w:hAnsi="Times New Roman" w:cs="Times New Roman"/>
          <w:sz w:val="24"/>
          <w:szCs w:val="24"/>
        </w:rPr>
        <w:t>вуз</w:t>
      </w:r>
      <w:r w:rsidR="00EA7450" w:rsidRPr="00F54272">
        <w:rPr>
          <w:rFonts w:ascii="Times New Roman" w:hAnsi="Times New Roman" w:cs="Times New Roman"/>
          <w:sz w:val="24"/>
          <w:szCs w:val="24"/>
        </w:rPr>
        <w:t>ов), мастер-классы для студентов-волонтеров.</w:t>
      </w:r>
      <w:r w:rsidR="007E29FC" w:rsidRPr="00F542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A7450" w:rsidRPr="00F54272">
        <w:rPr>
          <w:rFonts w:ascii="Times New Roman" w:hAnsi="Times New Roman" w:cs="Times New Roman"/>
          <w:sz w:val="24"/>
          <w:szCs w:val="24"/>
        </w:rPr>
        <w:t xml:space="preserve">Контингент </w:t>
      </w:r>
      <w:r w:rsidRPr="00F54272">
        <w:rPr>
          <w:rFonts w:ascii="Times New Roman" w:hAnsi="Times New Roman" w:cs="Times New Roman"/>
          <w:sz w:val="24"/>
          <w:szCs w:val="24"/>
        </w:rPr>
        <w:t>несовершеннолетних</w:t>
      </w:r>
      <w:r w:rsidR="00EA7450" w:rsidRPr="00F54272">
        <w:rPr>
          <w:rFonts w:ascii="Times New Roman" w:hAnsi="Times New Roman" w:cs="Times New Roman"/>
          <w:sz w:val="24"/>
          <w:szCs w:val="24"/>
        </w:rPr>
        <w:t xml:space="preserve">, посещающих игровую площадку, разнообразный: дети </w:t>
      </w:r>
      <w:r w:rsidRPr="00F54272">
        <w:rPr>
          <w:rFonts w:ascii="Times New Roman" w:hAnsi="Times New Roman" w:cs="Times New Roman"/>
          <w:sz w:val="24"/>
          <w:szCs w:val="24"/>
        </w:rPr>
        <w:t xml:space="preserve">из семей, находящихся </w:t>
      </w:r>
      <w:r w:rsidR="00EA7450" w:rsidRPr="00F54272">
        <w:rPr>
          <w:rFonts w:ascii="Times New Roman" w:hAnsi="Times New Roman" w:cs="Times New Roman"/>
          <w:sz w:val="24"/>
          <w:szCs w:val="24"/>
        </w:rPr>
        <w:t>в трудной жизненной ситуации, дети из малообеспеченных</w:t>
      </w:r>
      <w:r w:rsidRPr="00F54272">
        <w:rPr>
          <w:rFonts w:ascii="Times New Roman" w:hAnsi="Times New Roman" w:cs="Times New Roman"/>
          <w:sz w:val="24"/>
          <w:szCs w:val="24"/>
        </w:rPr>
        <w:t xml:space="preserve">, </w:t>
      </w:r>
      <w:r w:rsidR="00EA7450" w:rsidRPr="00F54272">
        <w:rPr>
          <w:rFonts w:ascii="Times New Roman" w:hAnsi="Times New Roman" w:cs="Times New Roman"/>
          <w:sz w:val="24"/>
          <w:szCs w:val="24"/>
        </w:rPr>
        <w:t>из неблагополучных семей, дети с особенностями здоровья.</w:t>
      </w:r>
      <w:proofErr w:type="gramEnd"/>
      <w:r w:rsidR="00EA7450" w:rsidRPr="00F54272">
        <w:rPr>
          <w:rFonts w:ascii="Times New Roman" w:hAnsi="Times New Roman" w:cs="Times New Roman"/>
          <w:sz w:val="24"/>
          <w:szCs w:val="24"/>
        </w:rPr>
        <w:t xml:space="preserve"> На одной площадке играют дети разных возрастов (от 3-х до 1</w:t>
      </w:r>
      <w:r w:rsidR="00922C60" w:rsidRPr="00F54272">
        <w:rPr>
          <w:rFonts w:ascii="Times New Roman" w:hAnsi="Times New Roman" w:cs="Times New Roman"/>
          <w:sz w:val="24"/>
          <w:szCs w:val="24"/>
        </w:rPr>
        <w:t>5</w:t>
      </w:r>
      <w:r w:rsidR="00EA7450" w:rsidRPr="00F54272">
        <w:rPr>
          <w:rFonts w:ascii="Times New Roman" w:hAnsi="Times New Roman" w:cs="Times New Roman"/>
          <w:sz w:val="24"/>
          <w:szCs w:val="24"/>
        </w:rPr>
        <w:t xml:space="preserve">-ти лет) и национальностей. Все вместе мы учимся быть внимательными, понимать и принимать друг друга, и радоваться новым встречам и знакомствам. Важным показателем эффективности и востребованности данной формы работы являются ежегодные обращения </w:t>
      </w:r>
      <w:r w:rsidRPr="00F54272">
        <w:rPr>
          <w:rFonts w:ascii="Times New Roman" w:hAnsi="Times New Roman" w:cs="Times New Roman"/>
          <w:sz w:val="24"/>
          <w:szCs w:val="24"/>
        </w:rPr>
        <w:t xml:space="preserve">Центров образования города </w:t>
      </w:r>
      <w:r w:rsidR="00922C60" w:rsidRPr="00F54272">
        <w:rPr>
          <w:rFonts w:ascii="Times New Roman" w:hAnsi="Times New Roman" w:cs="Times New Roman"/>
          <w:sz w:val="24"/>
          <w:szCs w:val="24"/>
        </w:rPr>
        <w:t>ОО</w:t>
      </w:r>
      <w:r w:rsidR="00EA7450" w:rsidRPr="00F54272">
        <w:rPr>
          <w:rFonts w:ascii="Times New Roman" w:hAnsi="Times New Roman" w:cs="Times New Roman"/>
          <w:sz w:val="24"/>
          <w:szCs w:val="24"/>
        </w:rPr>
        <w:t xml:space="preserve"> на организацию игровых занятий для </w:t>
      </w:r>
      <w:r w:rsidR="00922C60" w:rsidRPr="00F54272">
        <w:rPr>
          <w:rFonts w:ascii="Times New Roman" w:hAnsi="Times New Roman" w:cs="Times New Roman"/>
          <w:sz w:val="24"/>
          <w:szCs w:val="24"/>
        </w:rPr>
        <w:t>учащихся</w:t>
      </w:r>
      <w:r w:rsidR="00EA7450" w:rsidRPr="00F54272">
        <w:rPr>
          <w:rFonts w:ascii="Times New Roman" w:hAnsi="Times New Roman" w:cs="Times New Roman"/>
          <w:sz w:val="24"/>
          <w:szCs w:val="24"/>
        </w:rPr>
        <w:t xml:space="preserve"> школьных лагерей дневного пребывания. </w:t>
      </w:r>
    </w:p>
    <w:p w:rsidR="00EA7450" w:rsidRPr="00F54272" w:rsidRDefault="00EA7450" w:rsidP="00F54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272">
        <w:rPr>
          <w:rFonts w:ascii="Times New Roman" w:hAnsi="Times New Roman" w:cs="Times New Roman"/>
          <w:sz w:val="24"/>
          <w:szCs w:val="24"/>
        </w:rPr>
        <w:t xml:space="preserve">Ещё одним показателем эффективности является </w:t>
      </w:r>
      <w:r w:rsidR="006B524B" w:rsidRPr="00F54272">
        <w:rPr>
          <w:rFonts w:ascii="Times New Roman" w:hAnsi="Times New Roman" w:cs="Times New Roman"/>
          <w:sz w:val="24"/>
          <w:szCs w:val="24"/>
        </w:rPr>
        <w:t xml:space="preserve">тот </w:t>
      </w:r>
      <w:r w:rsidRPr="00F54272">
        <w:rPr>
          <w:rFonts w:ascii="Times New Roman" w:hAnsi="Times New Roman" w:cs="Times New Roman"/>
          <w:sz w:val="24"/>
          <w:szCs w:val="24"/>
        </w:rPr>
        <w:t>факт</w:t>
      </w:r>
      <w:r w:rsidR="006B524B" w:rsidRPr="00F54272">
        <w:rPr>
          <w:rFonts w:ascii="Times New Roman" w:hAnsi="Times New Roman" w:cs="Times New Roman"/>
          <w:sz w:val="24"/>
          <w:szCs w:val="24"/>
        </w:rPr>
        <w:t xml:space="preserve">, что </w:t>
      </w:r>
      <w:r w:rsidRPr="00F54272">
        <w:rPr>
          <w:rFonts w:ascii="Times New Roman" w:hAnsi="Times New Roman" w:cs="Times New Roman"/>
          <w:sz w:val="24"/>
          <w:szCs w:val="24"/>
        </w:rPr>
        <w:t xml:space="preserve">некоторые </w:t>
      </w:r>
      <w:r w:rsidR="006B524B" w:rsidRPr="00F54272">
        <w:rPr>
          <w:rFonts w:ascii="Times New Roman" w:hAnsi="Times New Roman" w:cs="Times New Roman"/>
          <w:sz w:val="24"/>
          <w:szCs w:val="24"/>
        </w:rPr>
        <w:t xml:space="preserve">учащиеся </w:t>
      </w:r>
      <w:r w:rsidRPr="00F54272">
        <w:rPr>
          <w:rFonts w:ascii="Times New Roman" w:hAnsi="Times New Roman" w:cs="Times New Roman"/>
          <w:sz w:val="24"/>
          <w:szCs w:val="24"/>
        </w:rPr>
        <w:t xml:space="preserve">по собственной инициативе в летний период стали ходить в </w:t>
      </w:r>
      <w:r w:rsidR="006B524B" w:rsidRPr="00F54272">
        <w:rPr>
          <w:rFonts w:ascii="Times New Roman" w:hAnsi="Times New Roman" w:cs="Times New Roman"/>
          <w:sz w:val="24"/>
          <w:szCs w:val="24"/>
        </w:rPr>
        <w:t>ДОУ</w:t>
      </w:r>
      <w:r w:rsidRPr="00F54272">
        <w:rPr>
          <w:rFonts w:ascii="Times New Roman" w:hAnsi="Times New Roman" w:cs="Times New Roman"/>
          <w:sz w:val="24"/>
          <w:szCs w:val="24"/>
        </w:rPr>
        <w:t>, в которых обучались в дошкольном возрасте, к своим воспитателям и помогать играть с малышами.</w:t>
      </w:r>
      <w:r w:rsidR="007E29FC" w:rsidRPr="00F54272">
        <w:rPr>
          <w:rFonts w:ascii="Times New Roman" w:hAnsi="Times New Roman" w:cs="Times New Roman"/>
          <w:sz w:val="24"/>
          <w:szCs w:val="24"/>
        </w:rPr>
        <w:t xml:space="preserve"> В настоящее время, </w:t>
      </w:r>
      <w:r w:rsidRPr="00F54272">
        <w:rPr>
          <w:rFonts w:ascii="Times New Roman" w:hAnsi="Times New Roman" w:cs="Times New Roman"/>
          <w:sz w:val="24"/>
          <w:szCs w:val="24"/>
        </w:rPr>
        <w:t xml:space="preserve">помимо организации игровой деятельности, мы используем такую форму работы, как </w:t>
      </w:r>
      <w:r w:rsidR="006B524B" w:rsidRPr="00F54272">
        <w:rPr>
          <w:rFonts w:ascii="Times New Roman" w:hAnsi="Times New Roman" w:cs="Times New Roman"/>
          <w:sz w:val="24"/>
          <w:szCs w:val="24"/>
        </w:rPr>
        <w:t>элементы Музейной педагоги (</w:t>
      </w:r>
      <w:r w:rsidRPr="00F54272">
        <w:rPr>
          <w:rFonts w:ascii="Times New Roman" w:hAnsi="Times New Roman" w:cs="Times New Roman"/>
          <w:sz w:val="24"/>
          <w:szCs w:val="24"/>
        </w:rPr>
        <w:t xml:space="preserve">поездки в музеи, на выставки, по культурно-историческим местам </w:t>
      </w:r>
      <w:r w:rsidR="006B524B" w:rsidRPr="00F54272">
        <w:rPr>
          <w:rFonts w:ascii="Times New Roman" w:hAnsi="Times New Roman" w:cs="Times New Roman"/>
          <w:sz w:val="24"/>
          <w:szCs w:val="24"/>
        </w:rPr>
        <w:t>г</w:t>
      </w:r>
      <w:r w:rsidRPr="00F54272">
        <w:rPr>
          <w:rFonts w:ascii="Times New Roman" w:hAnsi="Times New Roman" w:cs="Times New Roman"/>
          <w:sz w:val="24"/>
          <w:szCs w:val="24"/>
        </w:rPr>
        <w:t>орода</w:t>
      </w:r>
      <w:r w:rsidR="006B524B" w:rsidRPr="00F54272">
        <w:rPr>
          <w:rFonts w:ascii="Times New Roman" w:hAnsi="Times New Roman" w:cs="Times New Roman"/>
          <w:sz w:val="24"/>
          <w:szCs w:val="24"/>
        </w:rPr>
        <w:t xml:space="preserve"> Тулы)</w:t>
      </w:r>
      <w:r w:rsidRPr="00F54272">
        <w:rPr>
          <w:rFonts w:ascii="Times New Roman" w:hAnsi="Times New Roman" w:cs="Times New Roman"/>
          <w:sz w:val="24"/>
          <w:szCs w:val="24"/>
        </w:rPr>
        <w:t xml:space="preserve">. За </w:t>
      </w:r>
      <w:r w:rsidR="006B524B" w:rsidRPr="00F54272">
        <w:rPr>
          <w:rFonts w:ascii="Times New Roman" w:hAnsi="Times New Roman" w:cs="Times New Roman"/>
          <w:sz w:val="24"/>
          <w:szCs w:val="24"/>
        </w:rPr>
        <w:t xml:space="preserve">более чем десятилетний </w:t>
      </w:r>
      <w:r w:rsidRPr="00F54272">
        <w:rPr>
          <w:rFonts w:ascii="Times New Roman" w:hAnsi="Times New Roman" w:cs="Times New Roman"/>
          <w:sz w:val="24"/>
          <w:szCs w:val="24"/>
        </w:rPr>
        <w:t>период р</w:t>
      </w:r>
      <w:r w:rsidR="006B524B" w:rsidRPr="00F54272">
        <w:rPr>
          <w:rFonts w:ascii="Times New Roman" w:hAnsi="Times New Roman" w:cs="Times New Roman"/>
          <w:sz w:val="24"/>
          <w:szCs w:val="24"/>
        </w:rPr>
        <w:t xml:space="preserve">еализации </w:t>
      </w:r>
      <w:r w:rsidRPr="00F54272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6B524B" w:rsidRPr="00F54272">
        <w:rPr>
          <w:rFonts w:ascii="Times New Roman" w:hAnsi="Times New Roman" w:cs="Times New Roman"/>
          <w:sz w:val="24"/>
          <w:szCs w:val="24"/>
        </w:rPr>
        <w:t xml:space="preserve">его участники </w:t>
      </w:r>
      <w:r w:rsidRPr="00F54272">
        <w:rPr>
          <w:rFonts w:ascii="Times New Roman" w:hAnsi="Times New Roman" w:cs="Times New Roman"/>
          <w:sz w:val="24"/>
          <w:szCs w:val="24"/>
        </w:rPr>
        <w:t>съездили в Москву на благотворительную акцию «Дети – детям» («Мир без насилия»</w:t>
      </w:r>
      <w:r w:rsidR="006B524B" w:rsidRPr="00F54272">
        <w:rPr>
          <w:rFonts w:ascii="Times New Roman" w:hAnsi="Times New Roman" w:cs="Times New Roman"/>
          <w:sz w:val="24"/>
          <w:szCs w:val="24"/>
        </w:rPr>
        <w:t>, о</w:t>
      </w:r>
      <w:r w:rsidRPr="00F54272">
        <w:rPr>
          <w:rFonts w:ascii="Times New Roman" w:hAnsi="Times New Roman" w:cs="Times New Roman"/>
          <w:sz w:val="24"/>
          <w:szCs w:val="24"/>
        </w:rPr>
        <w:t>рганизаторы акции – Фонд Юрия Розума и Фонд поддержки детей, находящихся в трудной жизненной ситуации)</w:t>
      </w:r>
      <w:r w:rsidR="006B524B" w:rsidRPr="00F54272">
        <w:rPr>
          <w:rFonts w:ascii="Times New Roman" w:hAnsi="Times New Roman" w:cs="Times New Roman"/>
          <w:sz w:val="24"/>
          <w:szCs w:val="24"/>
        </w:rPr>
        <w:t>; с</w:t>
      </w:r>
      <w:r w:rsidRPr="00F54272">
        <w:rPr>
          <w:rFonts w:ascii="Times New Roman" w:hAnsi="Times New Roman" w:cs="Times New Roman"/>
          <w:sz w:val="24"/>
          <w:szCs w:val="24"/>
        </w:rPr>
        <w:t xml:space="preserve">овершили  увлекательные поездки в музей-усадьбу «Ясная </w:t>
      </w:r>
      <w:r w:rsidR="006B524B" w:rsidRPr="00F54272">
        <w:rPr>
          <w:rFonts w:ascii="Times New Roman" w:hAnsi="Times New Roman" w:cs="Times New Roman"/>
          <w:sz w:val="24"/>
          <w:szCs w:val="24"/>
        </w:rPr>
        <w:t>П</w:t>
      </w:r>
      <w:r w:rsidRPr="00F54272">
        <w:rPr>
          <w:rFonts w:ascii="Times New Roman" w:hAnsi="Times New Roman" w:cs="Times New Roman"/>
          <w:sz w:val="24"/>
          <w:szCs w:val="24"/>
        </w:rPr>
        <w:t xml:space="preserve">оляна», на выставку под названием «Крылатая пехота – гордость </w:t>
      </w:r>
      <w:r w:rsidRPr="00F54272">
        <w:rPr>
          <w:rFonts w:ascii="Times New Roman" w:hAnsi="Times New Roman" w:cs="Times New Roman"/>
          <w:sz w:val="24"/>
          <w:szCs w:val="24"/>
        </w:rPr>
        <w:lastRenderedPageBreak/>
        <w:t xml:space="preserve">России», на выставку тульских мастеров, которая состоялась в </w:t>
      </w:r>
      <w:r w:rsidR="006B524B" w:rsidRPr="00F54272">
        <w:rPr>
          <w:rFonts w:ascii="Times New Roman" w:hAnsi="Times New Roman" w:cs="Times New Roman"/>
          <w:sz w:val="24"/>
          <w:szCs w:val="24"/>
        </w:rPr>
        <w:t>доме-</w:t>
      </w:r>
      <w:r w:rsidRPr="00F54272">
        <w:rPr>
          <w:rFonts w:ascii="Times New Roman" w:hAnsi="Times New Roman" w:cs="Times New Roman"/>
          <w:sz w:val="24"/>
          <w:szCs w:val="24"/>
        </w:rPr>
        <w:t>музее</w:t>
      </w:r>
      <w:r w:rsidR="006B524B" w:rsidRPr="00F54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524B" w:rsidRPr="00F54272">
        <w:rPr>
          <w:rFonts w:ascii="Times New Roman" w:hAnsi="Times New Roman" w:cs="Times New Roman"/>
          <w:sz w:val="24"/>
          <w:szCs w:val="24"/>
        </w:rPr>
        <w:t>В.В.</w:t>
      </w:r>
      <w:r w:rsidRPr="00F54272">
        <w:rPr>
          <w:rFonts w:ascii="Times New Roman" w:hAnsi="Times New Roman" w:cs="Times New Roman"/>
          <w:sz w:val="24"/>
          <w:szCs w:val="24"/>
        </w:rPr>
        <w:t>Вересаева</w:t>
      </w:r>
      <w:proofErr w:type="spellEnd"/>
      <w:r w:rsidRPr="00F54272">
        <w:rPr>
          <w:rFonts w:ascii="Times New Roman" w:hAnsi="Times New Roman" w:cs="Times New Roman"/>
          <w:sz w:val="24"/>
          <w:szCs w:val="24"/>
        </w:rPr>
        <w:t xml:space="preserve">, в ЦПКиО им. Белоусова, посетили </w:t>
      </w:r>
      <w:r w:rsidR="006B524B" w:rsidRPr="00F54272">
        <w:rPr>
          <w:rFonts w:ascii="Times New Roman" w:hAnsi="Times New Roman" w:cs="Times New Roman"/>
          <w:sz w:val="24"/>
          <w:szCs w:val="24"/>
        </w:rPr>
        <w:t>т</w:t>
      </w:r>
      <w:r w:rsidRPr="00F54272">
        <w:rPr>
          <w:rFonts w:ascii="Times New Roman" w:hAnsi="Times New Roman" w:cs="Times New Roman"/>
          <w:sz w:val="24"/>
          <w:szCs w:val="24"/>
        </w:rPr>
        <w:t>ульский планетарий.</w:t>
      </w:r>
      <w:r w:rsidR="007E29FC" w:rsidRPr="00F54272">
        <w:rPr>
          <w:rFonts w:ascii="Times New Roman" w:hAnsi="Times New Roman" w:cs="Times New Roman"/>
          <w:sz w:val="24"/>
          <w:szCs w:val="24"/>
        </w:rPr>
        <w:t xml:space="preserve"> Нашими партнерами стали </w:t>
      </w:r>
      <w:r w:rsidR="00A02206" w:rsidRPr="00F54272">
        <w:rPr>
          <w:rFonts w:ascii="Times New Roman" w:hAnsi="Times New Roman" w:cs="Times New Roman"/>
          <w:sz w:val="24"/>
          <w:szCs w:val="24"/>
        </w:rPr>
        <w:t xml:space="preserve">многие </w:t>
      </w:r>
      <w:r w:rsidRPr="00F54272">
        <w:rPr>
          <w:rFonts w:ascii="Times New Roman" w:hAnsi="Times New Roman" w:cs="Times New Roman"/>
          <w:sz w:val="24"/>
          <w:szCs w:val="24"/>
        </w:rPr>
        <w:t>музеи города</w:t>
      </w:r>
      <w:r w:rsidR="00A02206" w:rsidRPr="00F54272">
        <w:rPr>
          <w:rFonts w:ascii="Times New Roman" w:hAnsi="Times New Roman" w:cs="Times New Roman"/>
          <w:sz w:val="24"/>
          <w:szCs w:val="24"/>
        </w:rPr>
        <w:t xml:space="preserve"> (ТМИИ)</w:t>
      </w:r>
      <w:r w:rsidRPr="00F54272">
        <w:rPr>
          <w:rFonts w:ascii="Times New Roman" w:hAnsi="Times New Roman" w:cs="Times New Roman"/>
          <w:sz w:val="24"/>
          <w:szCs w:val="24"/>
        </w:rPr>
        <w:t>, ТРО ПП «Единая Россия», МОО «</w:t>
      </w:r>
      <w:proofErr w:type="spellStart"/>
      <w:r w:rsidRPr="00F54272">
        <w:rPr>
          <w:rFonts w:ascii="Times New Roman" w:hAnsi="Times New Roman" w:cs="Times New Roman"/>
          <w:sz w:val="24"/>
          <w:szCs w:val="24"/>
        </w:rPr>
        <w:t>Достлуг</w:t>
      </w:r>
      <w:proofErr w:type="spellEnd"/>
      <w:r w:rsidRPr="00F54272">
        <w:rPr>
          <w:rFonts w:ascii="Times New Roman" w:hAnsi="Times New Roman" w:cs="Times New Roman"/>
          <w:sz w:val="24"/>
          <w:szCs w:val="24"/>
        </w:rPr>
        <w:t xml:space="preserve">-Дружба», </w:t>
      </w:r>
      <w:proofErr w:type="spellStart"/>
      <w:r w:rsidRPr="00F54272">
        <w:rPr>
          <w:rFonts w:ascii="Times New Roman" w:hAnsi="Times New Roman" w:cs="Times New Roman"/>
          <w:sz w:val="24"/>
          <w:szCs w:val="24"/>
        </w:rPr>
        <w:t>ТулГУ</w:t>
      </w:r>
      <w:proofErr w:type="spellEnd"/>
      <w:r w:rsidRPr="00F54272">
        <w:rPr>
          <w:rFonts w:ascii="Times New Roman" w:hAnsi="Times New Roman" w:cs="Times New Roman"/>
          <w:sz w:val="24"/>
          <w:szCs w:val="24"/>
        </w:rPr>
        <w:t>, ТГПУ</w:t>
      </w:r>
      <w:r w:rsidR="006B524B" w:rsidRPr="00F54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524B" w:rsidRPr="00F54272">
        <w:rPr>
          <w:rFonts w:ascii="Times New Roman" w:hAnsi="Times New Roman" w:cs="Times New Roman"/>
          <w:sz w:val="24"/>
          <w:szCs w:val="24"/>
        </w:rPr>
        <w:t>им.Л.Н.Толстого</w:t>
      </w:r>
      <w:proofErr w:type="spellEnd"/>
      <w:r w:rsidRPr="00F54272">
        <w:rPr>
          <w:rFonts w:ascii="Times New Roman" w:hAnsi="Times New Roman" w:cs="Times New Roman"/>
          <w:sz w:val="24"/>
          <w:szCs w:val="24"/>
        </w:rPr>
        <w:t>, ТИЭИ, «Молодая Гвардия Единой России»</w:t>
      </w:r>
      <w:r w:rsidR="00B90F40" w:rsidRPr="00F54272">
        <w:rPr>
          <w:rFonts w:ascii="Times New Roman" w:hAnsi="Times New Roman" w:cs="Times New Roman"/>
          <w:sz w:val="24"/>
          <w:szCs w:val="24"/>
        </w:rPr>
        <w:t>.</w:t>
      </w:r>
    </w:p>
    <w:p w:rsidR="004C693E" w:rsidRPr="00F54272" w:rsidRDefault="007E29FC" w:rsidP="00F54272">
      <w:pPr>
        <w:pStyle w:val="Iauiue"/>
        <w:tabs>
          <w:tab w:val="left" w:pos="1080"/>
        </w:tabs>
        <w:spacing w:before="14" w:line="360" w:lineRule="auto"/>
        <w:ind w:firstLine="851"/>
        <w:jc w:val="both"/>
        <w:rPr>
          <w:color w:val="000000"/>
        </w:rPr>
      </w:pPr>
      <w:r w:rsidRPr="00F54272">
        <w:t>Другим</w:t>
      </w:r>
      <w:r w:rsidR="006B524B" w:rsidRPr="00F54272">
        <w:t xml:space="preserve">, </w:t>
      </w:r>
      <w:r w:rsidRPr="00F54272">
        <w:t xml:space="preserve">не </w:t>
      </w:r>
      <w:proofErr w:type="gramStart"/>
      <w:r w:rsidRPr="00F54272">
        <w:t xml:space="preserve">менее </w:t>
      </w:r>
      <w:r w:rsidR="006B524B" w:rsidRPr="00F54272">
        <w:t>соц</w:t>
      </w:r>
      <w:bookmarkStart w:id="0" w:name="_GoBack"/>
      <w:bookmarkEnd w:id="0"/>
      <w:r w:rsidR="006B524B" w:rsidRPr="00F54272">
        <w:t>иально</w:t>
      </w:r>
      <w:proofErr w:type="gramEnd"/>
      <w:r w:rsidR="006B524B" w:rsidRPr="00F54272">
        <w:t xml:space="preserve"> </w:t>
      </w:r>
      <w:r w:rsidRPr="00F54272">
        <w:t>важным</w:t>
      </w:r>
      <w:r w:rsidR="006B524B" w:rsidRPr="00F54272">
        <w:t xml:space="preserve">, </w:t>
      </w:r>
      <w:r w:rsidRPr="00F54272">
        <w:t>является проект</w:t>
      </w:r>
      <w:r w:rsidR="00226C41" w:rsidRPr="00F54272">
        <w:rPr>
          <w:lang w:eastAsia="ru-RU"/>
        </w:rPr>
        <w:t xml:space="preserve"> </w:t>
      </w:r>
      <w:r w:rsidR="00EA7450" w:rsidRPr="00F54272">
        <w:rPr>
          <w:color w:val="000000"/>
          <w:u w:val="single"/>
          <w:lang w:eastAsia="ru-RU"/>
        </w:rPr>
        <w:t>«Лицом к миру»,</w:t>
      </w:r>
      <w:r w:rsidR="00271E2C" w:rsidRPr="00F54272">
        <w:rPr>
          <w:color w:val="000000"/>
          <w:lang w:eastAsia="ru-RU"/>
        </w:rPr>
        <w:t xml:space="preserve"> который основан на методе </w:t>
      </w:r>
      <w:r w:rsidR="00271E2C" w:rsidRPr="00F54272">
        <w:t xml:space="preserve">системной средовой реабилитации Э. </w:t>
      </w:r>
      <w:proofErr w:type="spellStart"/>
      <w:r w:rsidR="00271E2C" w:rsidRPr="00F54272">
        <w:t>Шоплера</w:t>
      </w:r>
      <w:proofErr w:type="spellEnd"/>
      <w:r w:rsidR="00271E2C" w:rsidRPr="00F54272">
        <w:t xml:space="preserve"> и Р. </w:t>
      </w:r>
      <w:proofErr w:type="spellStart"/>
      <w:r w:rsidR="00271E2C" w:rsidRPr="00F54272">
        <w:t>Рейчлера</w:t>
      </w:r>
      <w:proofErr w:type="spellEnd"/>
      <w:r w:rsidR="00271E2C" w:rsidRPr="00F54272">
        <w:t xml:space="preserve"> (США)</w:t>
      </w:r>
      <w:r w:rsidR="004C693E" w:rsidRPr="00F54272">
        <w:t xml:space="preserve"> и предназначен для р</w:t>
      </w:r>
      <w:r w:rsidR="00271E2C" w:rsidRPr="00F54272">
        <w:t>абот</w:t>
      </w:r>
      <w:r w:rsidR="004C693E" w:rsidRPr="00F54272">
        <w:t xml:space="preserve">ы </w:t>
      </w:r>
      <w:r w:rsidR="00271E2C" w:rsidRPr="00F54272">
        <w:t>с детьми с расстройствами аутистического спектра (РАС)</w:t>
      </w:r>
      <w:r w:rsidR="004C693E" w:rsidRPr="00F54272">
        <w:t xml:space="preserve"> и их семьями.</w:t>
      </w:r>
      <w:r w:rsidR="00271E2C" w:rsidRPr="00F54272">
        <w:t xml:space="preserve"> </w:t>
      </w:r>
      <w:r w:rsidR="004C693E" w:rsidRPr="00F54272">
        <w:t>П</w:t>
      </w:r>
      <w:r w:rsidR="00271E2C" w:rsidRPr="00F54272">
        <w:t xml:space="preserve">омимо медикаментозного лечения, необходимо создавать особую развивающую социальную среду, которая стимулирует взаимодействие с объектами внешнего мира и позволяет ребенку с РАС адаптироваться к жизни. Условия совместного проживания детей и </w:t>
      </w:r>
      <w:r w:rsidR="004C693E" w:rsidRPr="00F54272">
        <w:t xml:space="preserve">их </w:t>
      </w:r>
      <w:r w:rsidR="00271E2C" w:rsidRPr="00F54272">
        <w:t>родителей в летнем загородном лагере</w:t>
      </w:r>
      <w:r w:rsidR="004C693E" w:rsidRPr="00F54272">
        <w:t xml:space="preserve"> (по типу «Мать и Дитя»)</w:t>
      </w:r>
      <w:r w:rsidR="00271E2C" w:rsidRPr="00F54272">
        <w:t xml:space="preserve"> дают возможность в полной мере реализовать этот подход. </w:t>
      </w:r>
      <w:r w:rsidR="00271E2C" w:rsidRPr="00F54272">
        <w:rPr>
          <w:color w:val="000000"/>
        </w:rPr>
        <w:t xml:space="preserve">Цель проекта - формирование социально приемлемого поведения у детей с </w:t>
      </w:r>
      <w:r w:rsidR="004C693E" w:rsidRPr="00F54272">
        <w:rPr>
          <w:color w:val="000000"/>
        </w:rPr>
        <w:t>РАС</w:t>
      </w:r>
      <w:r w:rsidR="00271E2C" w:rsidRPr="00F54272">
        <w:rPr>
          <w:color w:val="000000"/>
        </w:rPr>
        <w:t xml:space="preserve">; </w:t>
      </w:r>
      <w:r w:rsidR="00271E2C" w:rsidRPr="00F54272">
        <w:t>развитие навыков коммуникации,</w:t>
      </w:r>
      <w:r w:rsidR="00271E2C" w:rsidRPr="00F54272">
        <w:rPr>
          <w:color w:val="000000"/>
        </w:rPr>
        <w:t xml:space="preserve"> повышение родительской компетентности. </w:t>
      </w:r>
    </w:p>
    <w:p w:rsidR="004C693E" w:rsidRPr="00F54272" w:rsidRDefault="00271E2C" w:rsidP="00F54272">
      <w:pPr>
        <w:pStyle w:val="Iauiue"/>
        <w:tabs>
          <w:tab w:val="left" w:pos="1080"/>
        </w:tabs>
        <w:spacing w:before="14" w:line="360" w:lineRule="auto"/>
        <w:ind w:firstLine="851"/>
        <w:jc w:val="both"/>
      </w:pPr>
      <w:r w:rsidRPr="00F54272">
        <w:t>Ключевая особенность психолого-педагогической работы в лагере</w:t>
      </w:r>
      <w:r w:rsidR="004C693E" w:rsidRPr="00F54272">
        <w:t xml:space="preserve"> со</w:t>
      </w:r>
      <w:r w:rsidRPr="00F54272">
        <w:t>стоит в том, что здесь естественным образом формируется интеграционная среда. В общем пространстве объединяются дети с особенностями развития, их родители, нормативные дети (братья и сестры воспитанников, дети сотрудников), специалисты</w:t>
      </w:r>
      <w:r w:rsidR="004C693E" w:rsidRPr="00F54272">
        <w:t>, з</w:t>
      </w:r>
      <w:r w:rsidRPr="00F54272">
        <w:t xml:space="preserve">адача </w:t>
      </w:r>
      <w:r w:rsidR="004C693E" w:rsidRPr="00F54272">
        <w:t xml:space="preserve">которых </w:t>
      </w:r>
      <w:r w:rsidRPr="00F54272">
        <w:t xml:space="preserve">– организовать работу в соответствии с актуальными потребностями и уровнем развития каждого из участников, добиться их включенности и заинтересованности. Другая важная особенность проекта заключается в организации совместной деятельности воспитанников. Дети с РАС испытывают дефицит конструктивного общения с ровесниками, поскольку коррекционно-развивающие занятия и обучение таких детей, как правило, проводятся </w:t>
      </w:r>
      <w:r w:rsidR="004C693E" w:rsidRPr="00F54272">
        <w:t xml:space="preserve">на базе </w:t>
      </w:r>
      <w:r w:rsidRPr="00F54272">
        <w:t>Ц</w:t>
      </w:r>
      <w:r w:rsidR="00A02206" w:rsidRPr="00F54272">
        <w:t xml:space="preserve">ентра, </w:t>
      </w:r>
      <w:r w:rsidRPr="00F54272">
        <w:t xml:space="preserve">для этого необходимо пробудить их потребность во взаимодействии. Это возможно, только если им будет по-настоящему интересно. Для организации совместной деятельности на время проживания в лагере </w:t>
      </w:r>
      <w:r w:rsidR="004C693E" w:rsidRPr="00F54272">
        <w:t>несовершеннолетние</w:t>
      </w:r>
      <w:r w:rsidRPr="00F54272">
        <w:t xml:space="preserve"> объединяются в отряды по возрасту, уровню интеллектуального и эмоционального развития. Для основных мероприятий, которые реализуются в лагере в форме развивающих занятий: «творческая мастерская», «танцевальная ритмика», «радость движения», «музейная педагогика», «театральная студия», «работа с родителями» - используются программы</w:t>
      </w:r>
      <w:r w:rsidR="004C693E" w:rsidRPr="00F54272">
        <w:t>,</w:t>
      </w:r>
      <w:r w:rsidRPr="00F54272">
        <w:t xml:space="preserve"> разработанные специалистами отделения лечебной педагогики и </w:t>
      </w:r>
      <w:proofErr w:type="spellStart"/>
      <w:r w:rsidRPr="00F54272">
        <w:t>абилитации</w:t>
      </w:r>
      <w:proofErr w:type="spellEnd"/>
      <w:r w:rsidRPr="00F54272">
        <w:t xml:space="preserve"> Ц</w:t>
      </w:r>
      <w:r w:rsidR="00A02206" w:rsidRPr="00F54272">
        <w:t>ентра</w:t>
      </w:r>
      <w:r w:rsidRPr="00F54272">
        <w:t>.</w:t>
      </w:r>
    </w:p>
    <w:p w:rsidR="00271E2C" w:rsidRPr="00F54272" w:rsidRDefault="00271E2C" w:rsidP="00F54272">
      <w:pPr>
        <w:pStyle w:val="Iauiue"/>
        <w:tabs>
          <w:tab w:val="left" w:pos="1080"/>
        </w:tabs>
        <w:spacing w:before="14" w:line="360" w:lineRule="auto"/>
        <w:ind w:firstLine="851"/>
        <w:jc w:val="both"/>
        <w:rPr>
          <w:b/>
          <w:i/>
        </w:rPr>
      </w:pPr>
      <w:r w:rsidRPr="00F54272">
        <w:t>Кроме того, использу</w:t>
      </w:r>
      <w:r w:rsidR="004C693E" w:rsidRPr="00F54272">
        <w:t>ю</w:t>
      </w:r>
      <w:r w:rsidRPr="00F54272">
        <w:t xml:space="preserve">тся </w:t>
      </w:r>
      <w:r w:rsidR="004C693E" w:rsidRPr="00F54272">
        <w:t xml:space="preserve">элементы </w:t>
      </w:r>
      <w:r w:rsidRPr="00F54272">
        <w:rPr>
          <w:u w:val="single"/>
        </w:rPr>
        <w:t>Музейн</w:t>
      </w:r>
      <w:r w:rsidR="004C693E" w:rsidRPr="00F54272">
        <w:rPr>
          <w:u w:val="single"/>
        </w:rPr>
        <w:t>ой</w:t>
      </w:r>
      <w:r w:rsidRPr="00F54272">
        <w:rPr>
          <w:u w:val="single"/>
        </w:rPr>
        <w:t xml:space="preserve"> педагогик</w:t>
      </w:r>
      <w:r w:rsidR="004C693E" w:rsidRPr="00F54272">
        <w:rPr>
          <w:u w:val="single"/>
        </w:rPr>
        <w:t>и</w:t>
      </w:r>
      <w:r w:rsidRPr="00F54272">
        <w:rPr>
          <w:u w:val="single"/>
        </w:rPr>
        <w:t>: п</w:t>
      </w:r>
      <w:r w:rsidRPr="00F54272">
        <w:t>рограмма проводится с участием сотрудников заповедника «</w:t>
      </w:r>
      <w:proofErr w:type="spellStart"/>
      <w:r w:rsidRPr="00F54272">
        <w:t>Поленово</w:t>
      </w:r>
      <w:proofErr w:type="spellEnd"/>
      <w:r w:rsidRPr="00F54272">
        <w:t xml:space="preserve">» на территории усадьбы. Проводимая работа в музее-усадьбе В.Д. Поленова прошлых лет показал, что целесообразно участие ребенка не во всех программах, предложенных музеем, а только в </w:t>
      </w:r>
      <w:r w:rsidRPr="00F54272">
        <w:lastRenderedPageBreak/>
        <w:t>тех, которые основаны на актуальном уровне развития ребенка и его интересе</w:t>
      </w:r>
      <w:r w:rsidR="004C693E" w:rsidRPr="00F54272">
        <w:t xml:space="preserve"> (</w:t>
      </w:r>
      <w:proofErr w:type="spellStart"/>
      <w:r w:rsidR="004C693E" w:rsidRPr="00F54272">
        <w:t>иппотерапия</w:t>
      </w:r>
      <w:proofErr w:type="spellEnd"/>
      <w:r w:rsidR="004C693E" w:rsidRPr="00F54272">
        <w:t xml:space="preserve">, </w:t>
      </w:r>
      <w:proofErr w:type="spellStart"/>
      <w:r w:rsidR="004C693E" w:rsidRPr="00F54272">
        <w:t>плэнер</w:t>
      </w:r>
      <w:proofErr w:type="spellEnd"/>
      <w:r w:rsidR="004C693E" w:rsidRPr="00F54272">
        <w:t>)</w:t>
      </w:r>
      <w:r w:rsidRPr="00F54272">
        <w:t>.</w:t>
      </w:r>
    </w:p>
    <w:p w:rsidR="00EB357D" w:rsidRPr="00F54272" w:rsidRDefault="00EB357D" w:rsidP="00F54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272">
        <w:rPr>
          <w:rFonts w:ascii="Times New Roman" w:hAnsi="Times New Roman" w:cs="Times New Roman"/>
          <w:sz w:val="24"/>
          <w:szCs w:val="24"/>
        </w:rPr>
        <w:t xml:space="preserve">Профилактический проект </w:t>
      </w:r>
      <w:r w:rsidRPr="00F54272">
        <w:rPr>
          <w:rFonts w:ascii="Times New Roman" w:hAnsi="Times New Roman" w:cs="Times New Roman"/>
          <w:sz w:val="24"/>
          <w:szCs w:val="24"/>
          <w:u w:val="single"/>
        </w:rPr>
        <w:t>«Наш выбор»</w:t>
      </w:r>
      <w:r w:rsidRPr="00F54272">
        <w:rPr>
          <w:rFonts w:ascii="Times New Roman" w:hAnsi="Times New Roman" w:cs="Times New Roman"/>
          <w:sz w:val="24"/>
          <w:szCs w:val="24"/>
        </w:rPr>
        <w:t xml:space="preserve"> разработан в отделении </w:t>
      </w:r>
      <w:r w:rsidR="00A02206" w:rsidRPr="00F54272">
        <w:rPr>
          <w:rFonts w:ascii="Times New Roman" w:hAnsi="Times New Roman" w:cs="Times New Roman"/>
          <w:sz w:val="24"/>
          <w:szCs w:val="24"/>
        </w:rPr>
        <w:t>дополнительного образования Центра</w:t>
      </w:r>
      <w:r w:rsidRPr="00F54272">
        <w:rPr>
          <w:rFonts w:ascii="Times New Roman" w:hAnsi="Times New Roman" w:cs="Times New Roman"/>
          <w:sz w:val="24"/>
          <w:szCs w:val="24"/>
        </w:rPr>
        <w:t xml:space="preserve"> единая концепция работы педагогов-организаторов и реализуется в течение всего учебного года. </w:t>
      </w:r>
      <w:r w:rsidR="004C693E" w:rsidRPr="00F54272">
        <w:rPr>
          <w:rFonts w:ascii="Times New Roman" w:hAnsi="Times New Roman" w:cs="Times New Roman"/>
          <w:sz w:val="24"/>
          <w:szCs w:val="24"/>
        </w:rPr>
        <w:t xml:space="preserve">Цель данного проекта – организация позитивного досуга и массовый охват несовершеннолетних на основе учета возрастных особенностей учащихся 1-11 классов. Данный проект </w:t>
      </w:r>
      <w:r w:rsidRPr="00F54272">
        <w:rPr>
          <w:rFonts w:ascii="Times New Roman" w:hAnsi="Times New Roman" w:cs="Times New Roman"/>
          <w:sz w:val="24"/>
          <w:szCs w:val="24"/>
        </w:rPr>
        <w:t xml:space="preserve">способствует решению проблем профилактики негативных явлений среди детей и подростков </w:t>
      </w:r>
      <w:r w:rsidR="004C693E" w:rsidRPr="00F54272">
        <w:rPr>
          <w:rFonts w:ascii="Times New Roman" w:hAnsi="Times New Roman" w:cs="Times New Roman"/>
          <w:sz w:val="24"/>
          <w:szCs w:val="24"/>
        </w:rPr>
        <w:t>7</w:t>
      </w:r>
      <w:r w:rsidRPr="00F54272">
        <w:rPr>
          <w:rFonts w:ascii="Times New Roman" w:hAnsi="Times New Roman" w:cs="Times New Roman"/>
          <w:sz w:val="24"/>
          <w:szCs w:val="24"/>
        </w:rPr>
        <w:t xml:space="preserve">-16 лет через органичное сочетание различных видов организации досуга, таких как праздник, самообразование, творчество и т.д. с формами образовательной деятельности. </w:t>
      </w:r>
    </w:p>
    <w:p w:rsidR="004C693E" w:rsidRPr="00F54272" w:rsidRDefault="00EB357D" w:rsidP="00F54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4272">
        <w:rPr>
          <w:rFonts w:ascii="Times New Roman" w:hAnsi="Times New Roman" w:cs="Times New Roman"/>
          <w:sz w:val="24"/>
          <w:szCs w:val="24"/>
        </w:rPr>
        <w:t xml:space="preserve">Преимущество </w:t>
      </w:r>
      <w:r w:rsidR="000E66DE" w:rsidRPr="00F54272">
        <w:rPr>
          <w:rFonts w:ascii="Times New Roman" w:hAnsi="Times New Roman" w:cs="Times New Roman"/>
          <w:sz w:val="24"/>
          <w:szCs w:val="24"/>
        </w:rPr>
        <w:t>п</w:t>
      </w:r>
      <w:r w:rsidRPr="00F54272">
        <w:rPr>
          <w:rFonts w:ascii="Times New Roman" w:hAnsi="Times New Roman" w:cs="Times New Roman"/>
          <w:sz w:val="24"/>
          <w:szCs w:val="24"/>
        </w:rPr>
        <w:t>роекта «</w:t>
      </w:r>
      <w:r w:rsidR="000E66DE" w:rsidRPr="00F54272">
        <w:rPr>
          <w:rFonts w:ascii="Times New Roman" w:hAnsi="Times New Roman" w:cs="Times New Roman"/>
          <w:sz w:val="24"/>
          <w:szCs w:val="24"/>
        </w:rPr>
        <w:t>Н</w:t>
      </w:r>
      <w:r w:rsidRPr="00F54272">
        <w:rPr>
          <w:rFonts w:ascii="Times New Roman" w:hAnsi="Times New Roman" w:cs="Times New Roman"/>
          <w:sz w:val="24"/>
          <w:szCs w:val="24"/>
        </w:rPr>
        <w:t xml:space="preserve">аш выбор» заключаются в том, что в ее основу положен многолетний, успешный опыт работы педагогов-организаторов по профилактике негативных явлений среди несовершеннолетних через </w:t>
      </w:r>
      <w:r w:rsidR="004C693E" w:rsidRPr="00F54272">
        <w:rPr>
          <w:rFonts w:ascii="Times New Roman" w:hAnsi="Times New Roman" w:cs="Times New Roman"/>
          <w:sz w:val="24"/>
          <w:szCs w:val="24"/>
        </w:rPr>
        <w:t xml:space="preserve">активную </w:t>
      </w:r>
      <w:r w:rsidRPr="00F54272">
        <w:rPr>
          <w:rFonts w:ascii="Times New Roman" w:hAnsi="Times New Roman" w:cs="Times New Roman"/>
          <w:sz w:val="24"/>
          <w:szCs w:val="24"/>
        </w:rPr>
        <w:t xml:space="preserve">позитивную организацию досуга. Содержание конкурсных программ формировалось на основе использования психологических методов профилактической работы. </w:t>
      </w:r>
      <w:r w:rsidR="004C693E" w:rsidRPr="00F54272">
        <w:rPr>
          <w:rFonts w:ascii="Times New Roman" w:hAnsi="Times New Roman" w:cs="Times New Roman"/>
          <w:sz w:val="24"/>
          <w:szCs w:val="24"/>
        </w:rPr>
        <w:t>Проект реализуется</w:t>
      </w:r>
      <w:r w:rsidRPr="00F54272">
        <w:rPr>
          <w:rFonts w:ascii="Times New Roman" w:hAnsi="Times New Roman" w:cs="Times New Roman"/>
          <w:sz w:val="24"/>
          <w:szCs w:val="24"/>
        </w:rPr>
        <w:t xml:space="preserve"> в различных направлениях деятельности</w:t>
      </w:r>
      <w:r w:rsidR="004C693E" w:rsidRPr="00F54272">
        <w:rPr>
          <w:rFonts w:ascii="Times New Roman" w:hAnsi="Times New Roman" w:cs="Times New Roman"/>
          <w:sz w:val="24"/>
          <w:szCs w:val="24"/>
        </w:rPr>
        <w:t>:</w:t>
      </w:r>
    </w:p>
    <w:p w:rsidR="004C693E" w:rsidRPr="00F54272" w:rsidRDefault="004C693E" w:rsidP="00F54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4272">
        <w:rPr>
          <w:rFonts w:ascii="Times New Roman" w:hAnsi="Times New Roman" w:cs="Times New Roman"/>
          <w:sz w:val="24"/>
          <w:szCs w:val="24"/>
        </w:rPr>
        <w:t>серия игр «</w:t>
      </w:r>
      <w:proofErr w:type="gramStart"/>
      <w:r w:rsidRPr="00F54272">
        <w:rPr>
          <w:rFonts w:ascii="Times New Roman" w:hAnsi="Times New Roman" w:cs="Times New Roman"/>
          <w:sz w:val="24"/>
          <w:szCs w:val="24"/>
        </w:rPr>
        <w:t>Песенный</w:t>
      </w:r>
      <w:proofErr w:type="gramEnd"/>
      <w:r w:rsidRPr="00F54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272">
        <w:rPr>
          <w:rFonts w:ascii="Times New Roman" w:hAnsi="Times New Roman" w:cs="Times New Roman"/>
          <w:sz w:val="24"/>
          <w:szCs w:val="24"/>
        </w:rPr>
        <w:t>батл</w:t>
      </w:r>
      <w:proofErr w:type="spellEnd"/>
      <w:r w:rsidRPr="00F54272">
        <w:rPr>
          <w:rFonts w:ascii="Times New Roman" w:hAnsi="Times New Roman" w:cs="Times New Roman"/>
          <w:sz w:val="24"/>
          <w:szCs w:val="24"/>
        </w:rPr>
        <w:t>»,</w:t>
      </w:r>
    </w:p>
    <w:p w:rsidR="004C693E" w:rsidRPr="00F54272" w:rsidRDefault="004C693E" w:rsidP="00F54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4272">
        <w:rPr>
          <w:rFonts w:ascii="Times New Roman" w:hAnsi="Times New Roman" w:cs="Times New Roman"/>
          <w:sz w:val="24"/>
          <w:szCs w:val="24"/>
        </w:rPr>
        <w:t>серия игр «</w:t>
      </w:r>
      <w:proofErr w:type="gramStart"/>
      <w:r w:rsidRPr="00F54272">
        <w:rPr>
          <w:rFonts w:ascii="Times New Roman" w:hAnsi="Times New Roman" w:cs="Times New Roman"/>
          <w:sz w:val="24"/>
          <w:szCs w:val="24"/>
        </w:rPr>
        <w:t>Танцевальный</w:t>
      </w:r>
      <w:proofErr w:type="gramEnd"/>
      <w:r w:rsidRPr="00F54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272">
        <w:rPr>
          <w:rFonts w:ascii="Times New Roman" w:hAnsi="Times New Roman" w:cs="Times New Roman"/>
          <w:sz w:val="24"/>
          <w:szCs w:val="24"/>
        </w:rPr>
        <w:t>батл</w:t>
      </w:r>
      <w:proofErr w:type="spellEnd"/>
      <w:r w:rsidRPr="00F54272">
        <w:rPr>
          <w:rFonts w:ascii="Times New Roman" w:hAnsi="Times New Roman" w:cs="Times New Roman"/>
          <w:sz w:val="24"/>
          <w:szCs w:val="24"/>
        </w:rPr>
        <w:t xml:space="preserve">», </w:t>
      </w:r>
    </w:p>
    <w:p w:rsidR="004C693E" w:rsidRPr="00F54272" w:rsidRDefault="004C693E" w:rsidP="00F54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4272">
        <w:rPr>
          <w:rFonts w:ascii="Times New Roman" w:hAnsi="Times New Roman" w:cs="Times New Roman"/>
          <w:sz w:val="24"/>
          <w:szCs w:val="24"/>
        </w:rPr>
        <w:t xml:space="preserve">серия игр «Наш город», </w:t>
      </w:r>
    </w:p>
    <w:p w:rsidR="004C693E" w:rsidRPr="00F54272" w:rsidRDefault="004C693E" w:rsidP="00F54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4272">
        <w:rPr>
          <w:rFonts w:ascii="Times New Roman" w:hAnsi="Times New Roman" w:cs="Times New Roman"/>
          <w:sz w:val="24"/>
          <w:szCs w:val="24"/>
        </w:rPr>
        <w:t>серия игр «Выбираем спорт»,</w:t>
      </w:r>
    </w:p>
    <w:p w:rsidR="004C693E" w:rsidRPr="00F54272" w:rsidRDefault="004C693E" w:rsidP="00F54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4272">
        <w:rPr>
          <w:rFonts w:ascii="Times New Roman" w:hAnsi="Times New Roman" w:cs="Times New Roman"/>
          <w:sz w:val="24"/>
          <w:szCs w:val="24"/>
        </w:rPr>
        <w:t>серия игр «Камеди класс»,</w:t>
      </w:r>
    </w:p>
    <w:p w:rsidR="004C693E" w:rsidRPr="00F54272" w:rsidRDefault="004C693E" w:rsidP="00F54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4272">
        <w:rPr>
          <w:rFonts w:ascii="Times New Roman" w:hAnsi="Times New Roman" w:cs="Times New Roman"/>
          <w:sz w:val="24"/>
          <w:szCs w:val="24"/>
        </w:rPr>
        <w:t>серия игр «Выбираем профессию»,</w:t>
      </w:r>
    </w:p>
    <w:p w:rsidR="004C693E" w:rsidRPr="00F54272" w:rsidRDefault="004C693E" w:rsidP="00F54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4272">
        <w:rPr>
          <w:rFonts w:ascii="Times New Roman" w:hAnsi="Times New Roman" w:cs="Times New Roman"/>
          <w:sz w:val="24"/>
          <w:szCs w:val="24"/>
        </w:rPr>
        <w:t>серия игр «Безопасный Интернет».</w:t>
      </w:r>
    </w:p>
    <w:p w:rsidR="00EB357D" w:rsidRPr="00F54272" w:rsidRDefault="00EB357D" w:rsidP="00F54272">
      <w:pPr>
        <w:spacing w:after="0" w:line="360" w:lineRule="auto"/>
        <w:ind w:firstLine="405"/>
        <w:jc w:val="both"/>
        <w:rPr>
          <w:rFonts w:ascii="Times New Roman" w:hAnsi="Times New Roman" w:cs="Times New Roman"/>
          <w:sz w:val="24"/>
          <w:szCs w:val="24"/>
        </w:rPr>
      </w:pPr>
      <w:r w:rsidRPr="00F54272">
        <w:rPr>
          <w:rFonts w:ascii="Times New Roman" w:hAnsi="Times New Roman" w:cs="Times New Roman"/>
          <w:sz w:val="24"/>
          <w:szCs w:val="24"/>
        </w:rPr>
        <w:t xml:space="preserve">За </w:t>
      </w:r>
      <w:r w:rsidR="004C693E" w:rsidRPr="00F54272">
        <w:rPr>
          <w:rFonts w:ascii="Times New Roman" w:hAnsi="Times New Roman" w:cs="Times New Roman"/>
          <w:sz w:val="24"/>
          <w:szCs w:val="24"/>
        </w:rPr>
        <w:t>более чем десятилетнюю историю проекта в его реализации</w:t>
      </w:r>
      <w:r w:rsidRPr="00F54272">
        <w:rPr>
          <w:rFonts w:ascii="Times New Roman" w:hAnsi="Times New Roman" w:cs="Times New Roman"/>
          <w:sz w:val="24"/>
          <w:szCs w:val="24"/>
        </w:rPr>
        <w:t xml:space="preserve"> приняли участие более 3000 школьников из ОО города</w:t>
      </w:r>
      <w:r w:rsidR="004C693E" w:rsidRPr="00F54272">
        <w:rPr>
          <w:rFonts w:ascii="Times New Roman" w:hAnsi="Times New Roman" w:cs="Times New Roman"/>
          <w:sz w:val="24"/>
          <w:szCs w:val="24"/>
        </w:rPr>
        <w:t>.</w:t>
      </w:r>
      <w:r w:rsidRPr="00F54272">
        <w:rPr>
          <w:rFonts w:ascii="Times New Roman" w:hAnsi="Times New Roman" w:cs="Times New Roman"/>
          <w:sz w:val="24"/>
          <w:szCs w:val="24"/>
        </w:rPr>
        <w:t xml:space="preserve"> Команды-победители награждаются грамотами </w:t>
      </w:r>
      <w:r w:rsidR="00A02206" w:rsidRPr="00F54272">
        <w:rPr>
          <w:rFonts w:ascii="Times New Roman" w:hAnsi="Times New Roman" w:cs="Times New Roman"/>
          <w:sz w:val="24"/>
          <w:szCs w:val="24"/>
        </w:rPr>
        <w:t xml:space="preserve">Центра </w:t>
      </w:r>
      <w:r w:rsidRPr="00F54272">
        <w:rPr>
          <w:rFonts w:ascii="Times New Roman" w:hAnsi="Times New Roman" w:cs="Times New Roman"/>
          <w:sz w:val="24"/>
          <w:szCs w:val="24"/>
        </w:rPr>
        <w:t xml:space="preserve">и кубками. Наиболее активные педагоги-организаторы, классные руководители, учителя физкультуры, заместители директоров по воспитательной работе ОО награждены благодарственными письмами </w:t>
      </w:r>
      <w:proofErr w:type="gramStart"/>
      <w:r w:rsidRPr="00F54272">
        <w:rPr>
          <w:rFonts w:ascii="Times New Roman" w:hAnsi="Times New Roman" w:cs="Times New Roman"/>
          <w:sz w:val="24"/>
          <w:szCs w:val="24"/>
        </w:rPr>
        <w:t>управления образования администрации города Тулы</w:t>
      </w:r>
      <w:proofErr w:type="gramEnd"/>
      <w:r w:rsidRPr="00F54272">
        <w:rPr>
          <w:rFonts w:ascii="Times New Roman" w:hAnsi="Times New Roman" w:cs="Times New Roman"/>
          <w:sz w:val="24"/>
          <w:szCs w:val="24"/>
        </w:rPr>
        <w:t>.</w:t>
      </w:r>
    </w:p>
    <w:p w:rsidR="00501685" w:rsidRPr="00F54272" w:rsidRDefault="00C43653" w:rsidP="00F54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4272">
        <w:rPr>
          <w:rFonts w:ascii="Times New Roman" w:hAnsi="Times New Roman" w:cs="Times New Roman"/>
          <w:sz w:val="24"/>
          <w:szCs w:val="24"/>
        </w:rPr>
        <w:t xml:space="preserve">Проект «Территориальная служба примирения» </w:t>
      </w:r>
      <w:r w:rsidR="00EA7450" w:rsidRPr="00F5427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реализует</w:t>
      </w:r>
      <w:r w:rsidRPr="00F54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через </w:t>
      </w:r>
      <w:r w:rsidR="00501685" w:rsidRPr="00F54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разнообразные </w:t>
      </w:r>
      <w:r w:rsidR="00EA7450" w:rsidRPr="00F5427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B90F40" w:rsidRPr="00F5427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рограммы</w:t>
      </w:r>
      <w:r w:rsidR="00EA7450" w:rsidRPr="00F54272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частности, так</w:t>
      </w:r>
      <w:r w:rsidR="00501685" w:rsidRPr="00F54272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EA7450" w:rsidRPr="00F5427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90F40" w:rsidRPr="00F54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7450" w:rsidRPr="00F54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</w:t>
      </w:r>
      <w:r w:rsidR="00B90F40" w:rsidRPr="00F542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«Шаги навстречу»,</w:t>
      </w:r>
      <w:r w:rsidR="00B90F40" w:rsidRPr="00F54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которая </w:t>
      </w:r>
      <w:r w:rsidR="000E66DE" w:rsidRPr="00F54272">
        <w:rPr>
          <w:rFonts w:ascii="Times New Roman" w:hAnsi="Times New Roman" w:cs="Times New Roman"/>
          <w:sz w:val="24"/>
          <w:szCs w:val="24"/>
        </w:rPr>
        <w:t>ориентирована на подготовку волонтеров школьных служб примирения</w:t>
      </w:r>
      <w:r w:rsidR="00501685" w:rsidRPr="00F54272">
        <w:rPr>
          <w:rFonts w:ascii="Times New Roman" w:hAnsi="Times New Roman" w:cs="Times New Roman"/>
          <w:sz w:val="24"/>
          <w:szCs w:val="24"/>
        </w:rPr>
        <w:t>,</w:t>
      </w:r>
      <w:r w:rsidR="000E66DE" w:rsidRPr="00F54272">
        <w:rPr>
          <w:rFonts w:ascii="Times New Roman" w:hAnsi="Times New Roman" w:cs="Times New Roman"/>
          <w:sz w:val="24"/>
          <w:szCs w:val="24"/>
        </w:rPr>
        <w:t xml:space="preserve"> у которых необходимо сформировать знания в области социологии, психологии, права по разрешению разного рода конфликтов, а также умения реализовывать различные восстановительные технологии.</w:t>
      </w:r>
      <w:proofErr w:type="gramEnd"/>
      <w:r w:rsidR="000E66DE" w:rsidRPr="00F54272">
        <w:rPr>
          <w:rFonts w:ascii="Times New Roman" w:hAnsi="Times New Roman" w:cs="Times New Roman"/>
          <w:sz w:val="24"/>
          <w:szCs w:val="24"/>
        </w:rPr>
        <w:t xml:space="preserve"> Волонтер ШСП включается непосредственно в процессы анализа и синтеза конфликтной ситуации, прогнозирования её разрешения. Цель </w:t>
      </w:r>
      <w:r w:rsidRPr="00F54272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0E66DE" w:rsidRPr="00F54272">
        <w:rPr>
          <w:rFonts w:ascii="Times New Roman" w:hAnsi="Times New Roman" w:cs="Times New Roman"/>
          <w:sz w:val="24"/>
          <w:szCs w:val="24"/>
        </w:rPr>
        <w:t xml:space="preserve">– создание условий </w:t>
      </w:r>
      <w:r w:rsidR="000E66DE" w:rsidRPr="00F54272">
        <w:rPr>
          <w:rFonts w:ascii="Times New Roman" w:hAnsi="Times New Roman" w:cs="Times New Roman"/>
          <w:sz w:val="24"/>
          <w:szCs w:val="24"/>
        </w:rPr>
        <w:lastRenderedPageBreak/>
        <w:t xml:space="preserve">для обучения подростков технологиям разрешения конфликтов и восстановительной медиации. </w:t>
      </w:r>
      <w:r w:rsidR="00501685" w:rsidRPr="00F54272">
        <w:rPr>
          <w:rFonts w:ascii="Times New Roman" w:hAnsi="Times New Roman" w:cs="Times New Roman"/>
          <w:sz w:val="24"/>
          <w:szCs w:val="24"/>
        </w:rPr>
        <w:t>Занятия проходят  с использованием разнообразных интерактивных форм, в том числе практикум</w:t>
      </w:r>
      <w:r w:rsidRPr="00F54272">
        <w:rPr>
          <w:rFonts w:ascii="Times New Roman" w:hAnsi="Times New Roman" w:cs="Times New Roman"/>
          <w:sz w:val="24"/>
          <w:szCs w:val="24"/>
        </w:rPr>
        <w:t xml:space="preserve">ов на основе  </w:t>
      </w:r>
      <w:r w:rsidR="00501685" w:rsidRPr="00F54272">
        <w:rPr>
          <w:rFonts w:ascii="Times New Roman" w:hAnsi="Times New Roman" w:cs="Times New Roman"/>
          <w:sz w:val="24"/>
          <w:szCs w:val="24"/>
        </w:rPr>
        <w:t>восстановительны</w:t>
      </w:r>
      <w:r w:rsidRPr="00F54272">
        <w:rPr>
          <w:rFonts w:ascii="Times New Roman" w:hAnsi="Times New Roman" w:cs="Times New Roman"/>
          <w:sz w:val="24"/>
          <w:szCs w:val="24"/>
        </w:rPr>
        <w:t>х</w:t>
      </w:r>
      <w:r w:rsidR="00501685" w:rsidRPr="00F54272">
        <w:rPr>
          <w:rFonts w:ascii="Times New Roman" w:hAnsi="Times New Roman" w:cs="Times New Roman"/>
          <w:sz w:val="24"/>
          <w:szCs w:val="24"/>
        </w:rPr>
        <w:t xml:space="preserve"> технологи</w:t>
      </w:r>
      <w:r w:rsidRPr="00F54272">
        <w:rPr>
          <w:rFonts w:ascii="Times New Roman" w:hAnsi="Times New Roman" w:cs="Times New Roman"/>
          <w:sz w:val="24"/>
          <w:szCs w:val="24"/>
        </w:rPr>
        <w:t>й</w:t>
      </w:r>
      <w:r w:rsidR="00501685" w:rsidRPr="00F54272">
        <w:rPr>
          <w:rFonts w:ascii="Times New Roman" w:hAnsi="Times New Roman" w:cs="Times New Roman"/>
          <w:sz w:val="24"/>
          <w:szCs w:val="24"/>
        </w:rPr>
        <w:t>:</w:t>
      </w:r>
    </w:p>
    <w:p w:rsidR="00C43653" w:rsidRPr="00F54272" w:rsidRDefault="00C43653" w:rsidP="00F54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54272">
        <w:rPr>
          <w:rFonts w:ascii="Times New Roman" w:hAnsi="Times New Roman" w:cs="Times New Roman"/>
          <w:sz w:val="24"/>
          <w:szCs w:val="24"/>
        </w:rPr>
        <w:t>- п</w:t>
      </w:r>
      <w:r w:rsidR="00501685" w:rsidRPr="00F54272">
        <w:rPr>
          <w:rFonts w:ascii="Times New Roman" w:hAnsi="Times New Roman" w:cs="Times New Roman"/>
          <w:sz w:val="24"/>
          <w:szCs w:val="24"/>
        </w:rPr>
        <w:t>римирительн</w:t>
      </w:r>
      <w:r w:rsidRPr="00F54272">
        <w:rPr>
          <w:rFonts w:ascii="Times New Roman" w:hAnsi="Times New Roman" w:cs="Times New Roman"/>
          <w:sz w:val="24"/>
          <w:szCs w:val="24"/>
        </w:rPr>
        <w:t>ых</w:t>
      </w:r>
      <w:r w:rsidR="00501685" w:rsidRPr="00F54272">
        <w:rPr>
          <w:rFonts w:ascii="Times New Roman" w:hAnsi="Times New Roman" w:cs="Times New Roman"/>
          <w:sz w:val="24"/>
          <w:szCs w:val="24"/>
        </w:rPr>
        <w:t xml:space="preserve"> встреч – встреч конфликтующих сторон при участии медиатора с целью примирения сторон (</w:t>
      </w:r>
      <w:r w:rsidR="00501685" w:rsidRPr="00F54272">
        <w:rPr>
          <w:rFonts w:ascii="Times New Roman" w:hAnsi="Times New Roman" w:cs="Times New Roman"/>
          <w:sz w:val="24"/>
          <w:szCs w:val="24"/>
          <w:shd w:val="clear" w:color="auto" w:fill="FFFFFF"/>
        </w:rPr>
        <w:t>восстановление способности у участников конфликта понимать и принимать ситуацию без насилия, планировать мирное будущее, принятие ответственности обидчиком, исцеление жертвы, привлечение авторитетных людей для решения конфликта)</w:t>
      </w:r>
      <w:r w:rsidRPr="00F54272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C43653" w:rsidRPr="00F54272" w:rsidRDefault="00C43653" w:rsidP="00F54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272">
        <w:rPr>
          <w:rFonts w:ascii="Times New Roman" w:hAnsi="Times New Roman" w:cs="Times New Roman"/>
          <w:sz w:val="24"/>
          <w:szCs w:val="24"/>
          <w:shd w:val="clear" w:color="auto" w:fill="FFFFFF"/>
        </w:rPr>
        <w:t>- к</w:t>
      </w:r>
      <w:r w:rsidR="00501685" w:rsidRPr="00F54272">
        <w:rPr>
          <w:rFonts w:ascii="Times New Roman" w:hAnsi="Times New Roman" w:cs="Times New Roman"/>
          <w:sz w:val="24"/>
          <w:szCs w:val="24"/>
        </w:rPr>
        <w:t>руг</w:t>
      </w:r>
      <w:r w:rsidRPr="00F54272">
        <w:rPr>
          <w:rFonts w:ascii="Times New Roman" w:hAnsi="Times New Roman" w:cs="Times New Roman"/>
          <w:sz w:val="24"/>
          <w:szCs w:val="24"/>
        </w:rPr>
        <w:t>ов</w:t>
      </w:r>
      <w:r w:rsidR="00501685" w:rsidRPr="00F54272">
        <w:rPr>
          <w:rFonts w:ascii="Times New Roman" w:hAnsi="Times New Roman" w:cs="Times New Roman"/>
          <w:sz w:val="24"/>
          <w:szCs w:val="24"/>
        </w:rPr>
        <w:t xml:space="preserve"> сообщества – включенно</w:t>
      </w:r>
      <w:r w:rsidRPr="00F54272">
        <w:rPr>
          <w:rFonts w:ascii="Times New Roman" w:hAnsi="Times New Roman" w:cs="Times New Roman"/>
          <w:sz w:val="24"/>
          <w:szCs w:val="24"/>
        </w:rPr>
        <w:t xml:space="preserve">го </w:t>
      </w:r>
      <w:r w:rsidR="00501685" w:rsidRPr="00F54272">
        <w:rPr>
          <w:rFonts w:ascii="Times New Roman" w:hAnsi="Times New Roman" w:cs="Times New Roman"/>
          <w:sz w:val="24"/>
          <w:szCs w:val="24"/>
        </w:rPr>
        <w:t>коллективно</w:t>
      </w:r>
      <w:r w:rsidRPr="00F54272">
        <w:rPr>
          <w:rFonts w:ascii="Times New Roman" w:hAnsi="Times New Roman" w:cs="Times New Roman"/>
          <w:sz w:val="24"/>
          <w:szCs w:val="24"/>
        </w:rPr>
        <w:t>го</w:t>
      </w:r>
      <w:r w:rsidR="00501685" w:rsidRPr="00F54272">
        <w:rPr>
          <w:rFonts w:ascii="Times New Roman" w:hAnsi="Times New Roman" w:cs="Times New Roman"/>
          <w:sz w:val="24"/>
          <w:szCs w:val="24"/>
        </w:rPr>
        <w:t xml:space="preserve"> принципиально</w:t>
      </w:r>
      <w:r w:rsidRPr="00F54272">
        <w:rPr>
          <w:rFonts w:ascii="Times New Roman" w:hAnsi="Times New Roman" w:cs="Times New Roman"/>
          <w:sz w:val="24"/>
          <w:szCs w:val="24"/>
        </w:rPr>
        <w:t xml:space="preserve">го </w:t>
      </w:r>
      <w:r w:rsidR="00501685" w:rsidRPr="00F54272">
        <w:rPr>
          <w:rFonts w:ascii="Times New Roman" w:hAnsi="Times New Roman" w:cs="Times New Roman"/>
          <w:sz w:val="24"/>
          <w:szCs w:val="24"/>
        </w:rPr>
        <w:t>кругово</w:t>
      </w:r>
      <w:r w:rsidRPr="00F54272">
        <w:rPr>
          <w:rFonts w:ascii="Times New Roman" w:hAnsi="Times New Roman" w:cs="Times New Roman"/>
          <w:sz w:val="24"/>
          <w:szCs w:val="24"/>
        </w:rPr>
        <w:t>го</w:t>
      </w:r>
      <w:r w:rsidR="00501685" w:rsidRPr="00F54272">
        <w:rPr>
          <w:rFonts w:ascii="Times New Roman" w:hAnsi="Times New Roman" w:cs="Times New Roman"/>
          <w:sz w:val="24"/>
          <w:szCs w:val="24"/>
        </w:rPr>
        <w:t xml:space="preserve"> обсуждени</w:t>
      </w:r>
      <w:r w:rsidRPr="00F54272">
        <w:rPr>
          <w:rFonts w:ascii="Times New Roman" w:hAnsi="Times New Roman" w:cs="Times New Roman"/>
          <w:sz w:val="24"/>
          <w:szCs w:val="24"/>
        </w:rPr>
        <w:t>я</w:t>
      </w:r>
      <w:r w:rsidR="00501685" w:rsidRPr="00F54272">
        <w:rPr>
          <w:rFonts w:ascii="Times New Roman" w:hAnsi="Times New Roman" w:cs="Times New Roman"/>
          <w:sz w:val="24"/>
          <w:szCs w:val="24"/>
        </w:rPr>
        <w:t xml:space="preserve"> проблемы (конфликта) конкретного сообщества с целью понимания, осознания ответственности в происходящей ситуации, которое разворачивается по заданной технологии: 1) формирование команды хранителя и волонтеров; 2) определение пригодности ситуации для проведения Круга; 3) подготовка участнико</w:t>
      </w:r>
      <w:proofErr w:type="gramStart"/>
      <w:r w:rsidR="00501685" w:rsidRPr="00F54272">
        <w:rPr>
          <w:rFonts w:ascii="Times New Roman" w:hAnsi="Times New Roman" w:cs="Times New Roman"/>
          <w:sz w:val="24"/>
          <w:szCs w:val="24"/>
        </w:rPr>
        <w:t>в к встр</w:t>
      </w:r>
      <w:proofErr w:type="gramEnd"/>
      <w:r w:rsidR="00501685" w:rsidRPr="00F54272">
        <w:rPr>
          <w:rFonts w:ascii="Times New Roman" w:hAnsi="Times New Roman" w:cs="Times New Roman"/>
          <w:sz w:val="24"/>
          <w:szCs w:val="24"/>
        </w:rPr>
        <w:t xml:space="preserve">ече в Круге; 4) встреча всех участников в Круге: создание основ для диалога, обсуждение ситуации, проблем, потребностей и интересов, рассмотрение возможных вариантов </w:t>
      </w:r>
      <w:proofErr w:type="gramStart"/>
      <w:r w:rsidR="00501685" w:rsidRPr="00F54272">
        <w:rPr>
          <w:rFonts w:ascii="Times New Roman" w:hAnsi="Times New Roman" w:cs="Times New Roman"/>
          <w:sz w:val="24"/>
          <w:szCs w:val="24"/>
        </w:rPr>
        <w:t>решения ситуации</w:t>
      </w:r>
      <w:proofErr w:type="gramEnd"/>
      <w:r w:rsidR="00501685" w:rsidRPr="00F54272">
        <w:rPr>
          <w:rFonts w:ascii="Times New Roman" w:hAnsi="Times New Roman" w:cs="Times New Roman"/>
          <w:sz w:val="24"/>
          <w:szCs w:val="24"/>
        </w:rPr>
        <w:t xml:space="preserve"> и проблем, выявленных в ходе встречи, достижение соглашения, закрытие; 5) поддержка выполнения соглашения</w:t>
      </w:r>
      <w:r w:rsidRPr="00F54272">
        <w:rPr>
          <w:rFonts w:ascii="Times New Roman" w:hAnsi="Times New Roman" w:cs="Times New Roman"/>
          <w:sz w:val="24"/>
          <w:szCs w:val="24"/>
        </w:rPr>
        <w:t>;</w:t>
      </w:r>
    </w:p>
    <w:p w:rsidR="00501685" w:rsidRPr="00F54272" w:rsidRDefault="00C43653" w:rsidP="00F54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272">
        <w:rPr>
          <w:rFonts w:ascii="Times New Roman" w:hAnsi="Times New Roman" w:cs="Times New Roman"/>
          <w:sz w:val="24"/>
          <w:szCs w:val="24"/>
        </w:rPr>
        <w:t>- ш</w:t>
      </w:r>
      <w:r w:rsidR="00501685" w:rsidRPr="00F54272">
        <w:rPr>
          <w:rFonts w:ascii="Times New Roman" w:hAnsi="Times New Roman" w:cs="Times New Roman"/>
          <w:sz w:val="24"/>
          <w:szCs w:val="24"/>
        </w:rPr>
        <w:t>кольн</w:t>
      </w:r>
      <w:r w:rsidRPr="00F54272">
        <w:rPr>
          <w:rFonts w:ascii="Times New Roman" w:hAnsi="Times New Roman" w:cs="Times New Roman"/>
          <w:sz w:val="24"/>
          <w:szCs w:val="24"/>
        </w:rPr>
        <w:t>ой</w:t>
      </w:r>
      <w:r w:rsidR="00501685" w:rsidRPr="00F54272">
        <w:rPr>
          <w:rFonts w:ascii="Times New Roman" w:hAnsi="Times New Roman" w:cs="Times New Roman"/>
          <w:sz w:val="24"/>
          <w:szCs w:val="24"/>
        </w:rPr>
        <w:t xml:space="preserve"> восстановительн</w:t>
      </w:r>
      <w:r w:rsidRPr="00F54272">
        <w:rPr>
          <w:rFonts w:ascii="Times New Roman" w:hAnsi="Times New Roman" w:cs="Times New Roman"/>
          <w:sz w:val="24"/>
          <w:szCs w:val="24"/>
        </w:rPr>
        <w:t>ой</w:t>
      </w:r>
      <w:r w:rsidR="00501685" w:rsidRPr="00F54272">
        <w:rPr>
          <w:rFonts w:ascii="Times New Roman" w:hAnsi="Times New Roman" w:cs="Times New Roman"/>
          <w:sz w:val="24"/>
          <w:szCs w:val="24"/>
        </w:rPr>
        <w:t xml:space="preserve"> конференци</w:t>
      </w:r>
      <w:r w:rsidRPr="00F54272">
        <w:rPr>
          <w:rFonts w:ascii="Times New Roman" w:hAnsi="Times New Roman" w:cs="Times New Roman"/>
          <w:sz w:val="24"/>
          <w:szCs w:val="24"/>
        </w:rPr>
        <w:t>и</w:t>
      </w:r>
      <w:r w:rsidR="00501685" w:rsidRPr="00F54272">
        <w:rPr>
          <w:rFonts w:ascii="Times New Roman" w:hAnsi="Times New Roman" w:cs="Times New Roman"/>
          <w:sz w:val="24"/>
          <w:szCs w:val="24"/>
        </w:rPr>
        <w:t xml:space="preserve"> – обсуждени</w:t>
      </w:r>
      <w:r w:rsidRPr="00F54272">
        <w:rPr>
          <w:rFonts w:ascii="Times New Roman" w:hAnsi="Times New Roman" w:cs="Times New Roman"/>
          <w:sz w:val="24"/>
          <w:szCs w:val="24"/>
        </w:rPr>
        <w:t>я</w:t>
      </w:r>
      <w:r w:rsidR="00501685" w:rsidRPr="00F54272">
        <w:rPr>
          <w:rFonts w:ascii="Times New Roman" w:hAnsi="Times New Roman" w:cs="Times New Roman"/>
          <w:sz w:val="24"/>
          <w:szCs w:val="24"/>
        </w:rPr>
        <w:t xml:space="preserve"> более сложной конфликтной (криминальной) ситуации с большим количеством участников, направленной на устранение вреда, нанесенного отношениям в рамках школьного сообщества или в случае антиобщественного поведения. </w:t>
      </w:r>
    </w:p>
    <w:p w:rsidR="00777405" w:rsidRPr="00F54272" w:rsidRDefault="00777405" w:rsidP="00F54272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Какие эффекты дает </w:t>
      </w:r>
      <w:r w:rsidR="00A02206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спользование интерактивных техник в психологическом аспекте развития личности</w:t>
      </w:r>
      <w:r w:rsidR="00A02206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ее социализации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="00C43653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Во-первых, в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озникает потребность в живом общении.</w:t>
      </w:r>
      <w:r w:rsidR="00C43653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Ведущий психолог, осознанно моделируя  возможные действия в рамках тренинга или ролевой игры, влияет и на  улучшение реальных отношений в социокультурной среде. </w:t>
      </w:r>
      <w:r w:rsidR="00C43653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Во-вторых, в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рамках разбора учебных ситуаций происходит развенчивание устойчивых стереотипов поведения, что особенно важно при взаимодействии с людьми, отличными от нас (ОВЗ, инвалиды и др.)</w:t>
      </w:r>
      <w:r w:rsidR="00C43653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и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 осознание</w:t>
      </w:r>
      <w:r w:rsidR="00C43653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того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что носители различных моделей поведения должны взаимодействовать между собой на основе «золотого правила нравственности»: не делай другому того, чего не желаешь себе</w:t>
      </w:r>
      <w:r w:rsidR="00C43653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В-третьих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C43653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астет мотивация учащихся к осмыслению неожиданных для них поведенческих реакций, рассмотрение их в контексте ценностей, символов и смыслов породившей их традиции</w:t>
      </w:r>
      <w:r w:rsidR="00C43653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стут стремление предотвращать и умение избегать конфликтных ситуаций, навыки находить компромиссные решения выхода из конфликта.</w:t>
      </w:r>
      <w:r w:rsidR="00C43653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И, наконец, п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роисходит постепенное определение собственной идентичности </w:t>
      </w:r>
      <w:r w:rsidR="00C43653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несовершеннолетнего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рассмотрение её как элемента исторически сложившегося этнокультурного, гражданского сообщества.</w:t>
      </w:r>
    </w:p>
    <w:p w:rsidR="00777405" w:rsidRPr="00F54272" w:rsidRDefault="00C43653" w:rsidP="00F54272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Вот почему так важно осуществлять социализацию несовершеннолетних через интерактивные формы работы, в том числе, как следует </w:t>
      </w:r>
      <w:r w:rsidR="0042513D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опыта</w:t>
      </w:r>
      <w:r w:rsidR="0042513D"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Центра</w:t>
      </w:r>
      <w:r w:rsidRPr="00F542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рамках реализации социально значимых проектов. </w:t>
      </w:r>
    </w:p>
    <w:p w:rsidR="00777405" w:rsidRPr="00F54272" w:rsidRDefault="00777405" w:rsidP="00F54272">
      <w:pPr>
        <w:shd w:val="clear" w:color="auto" w:fill="FFFFFF"/>
        <w:spacing w:after="0" w:line="360" w:lineRule="auto"/>
        <w:ind w:firstLine="708"/>
        <w:jc w:val="both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</w:p>
    <w:sectPr w:rsidR="00777405" w:rsidRPr="00F54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3CC163C"/>
    <w:lvl w:ilvl="0">
      <w:numFmt w:val="bullet"/>
      <w:lvlText w:val="*"/>
      <w:lvlJc w:val="left"/>
    </w:lvl>
  </w:abstractNum>
  <w:abstractNum w:abstractNumId="1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hadow/>
        <w:sz w:val="24"/>
        <w:szCs w:val="24"/>
        <w:lang w:val="en-US"/>
      </w:rPr>
    </w:lvl>
  </w:abstractNum>
  <w:abstractNum w:abstractNumId="2">
    <w:nsid w:val="00000009"/>
    <w:multiLevelType w:val="singleLevel"/>
    <w:tmpl w:val="C6EA9372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NewRomanPSMT" w:hint="default"/>
        <w:color w:val="auto"/>
        <w:sz w:val="20"/>
        <w:szCs w:val="20"/>
      </w:rPr>
    </w:lvl>
  </w:abstractNum>
  <w:abstractNum w:abstractNumId="3">
    <w:nsid w:val="12BA2233"/>
    <w:multiLevelType w:val="hybridMultilevel"/>
    <w:tmpl w:val="5F86F462"/>
    <w:lvl w:ilvl="0" w:tplc="8A8ED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C46609"/>
    <w:multiLevelType w:val="hybridMultilevel"/>
    <w:tmpl w:val="2CF05BDE"/>
    <w:lvl w:ilvl="0" w:tplc="DB7CB4B4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A25305D"/>
    <w:multiLevelType w:val="hybridMultilevel"/>
    <w:tmpl w:val="EEB05B6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cs="Symbol" w:hint="default"/>
        </w:rPr>
      </w:lvl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77F"/>
    <w:rsid w:val="0007377F"/>
    <w:rsid w:val="000E66DE"/>
    <w:rsid w:val="00141F58"/>
    <w:rsid w:val="001C7F42"/>
    <w:rsid w:val="00226C41"/>
    <w:rsid w:val="00271E2C"/>
    <w:rsid w:val="003C44C8"/>
    <w:rsid w:val="0042513D"/>
    <w:rsid w:val="004256DD"/>
    <w:rsid w:val="004334F3"/>
    <w:rsid w:val="004C0784"/>
    <w:rsid w:val="004C693E"/>
    <w:rsid w:val="00501685"/>
    <w:rsid w:val="0051561A"/>
    <w:rsid w:val="006B524B"/>
    <w:rsid w:val="00777405"/>
    <w:rsid w:val="00791DB0"/>
    <w:rsid w:val="007E29FC"/>
    <w:rsid w:val="008721EA"/>
    <w:rsid w:val="00913557"/>
    <w:rsid w:val="00922C60"/>
    <w:rsid w:val="00A02206"/>
    <w:rsid w:val="00B90F40"/>
    <w:rsid w:val="00C43653"/>
    <w:rsid w:val="00D04DAC"/>
    <w:rsid w:val="00EA7450"/>
    <w:rsid w:val="00EB357D"/>
    <w:rsid w:val="00EE3D94"/>
    <w:rsid w:val="00F5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E66D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.iue"/>
    <w:basedOn w:val="a"/>
    <w:next w:val="a"/>
    <w:rsid w:val="00271E2C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3">
    <w:name w:val="Normal (Web)"/>
    <w:basedOn w:val="a"/>
    <w:rsid w:val="00271E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Iauiue0">
    <w:name w:val="Iau?iue"/>
    <w:rsid w:val="00271E2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footnote text"/>
    <w:basedOn w:val="a"/>
    <w:link w:val="a5"/>
    <w:rsid w:val="00271E2C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5">
    <w:name w:val="Текст сноски Знак"/>
    <w:basedOn w:val="a0"/>
    <w:link w:val="a4"/>
    <w:rsid w:val="00271E2C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6">
    <w:name w:val="No Spacing"/>
    <w:qFormat/>
    <w:rsid w:val="00271E2C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customStyle="1" w:styleId="1">
    <w:name w:val="Основной текст1"/>
    <w:basedOn w:val="a0"/>
    <w:rsid w:val="00EB357D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0E66DE"/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paragraph" w:styleId="a7">
    <w:name w:val="List Paragraph"/>
    <w:basedOn w:val="a"/>
    <w:uiPriority w:val="34"/>
    <w:qFormat/>
    <w:rsid w:val="000E66DE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nobr">
    <w:name w:val="nobr"/>
    <w:basedOn w:val="a0"/>
    <w:rsid w:val="000E66DE"/>
  </w:style>
  <w:style w:type="paragraph" w:styleId="a8">
    <w:name w:val="Balloon Text"/>
    <w:basedOn w:val="a"/>
    <w:link w:val="a9"/>
    <w:uiPriority w:val="99"/>
    <w:semiHidden/>
    <w:unhideWhenUsed/>
    <w:rsid w:val="00F54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42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E66D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.iue"/>
    <w:basedOn w:val="a"/>
    <w:next w:val="a"/>
    <w:rsid w:val="00271E2C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3">
    <w:name w:val="Normal (Web)"/>
    <w:basedOn w:val="a"/>
    <w:rsid w:val="00271E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Iauiue0">
    <w:name w:val="Iau?iue"/>
    <w:rsid w:val="00271E2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footnote text"/>
    <w:basedOn w:val="a"/>
    <w:link w:val="a5"/>
    <w:rsid w:val="00271E2C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5">
    <w:name w:val="Текст сноски Знак"/>
    <w:basedOn w:val="a0"/>
    <w:link w:val="a4"/>
    <w:rsid w:val="00271E2C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6">
    <w:name w:val="No Spacing"/>
    <w:qFormat/>
    <w:rsid w:val="00271E2C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customStyle="1" w:styleId="1">
    <w:name w:val="Основной текст1"/>
    <w:basedOn w:val="a0"/>
    <w:rsid w:val="00EB357D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0E66DE"/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paragraph" w:styleId="a7">
    <w:name w:val="List Paragraph"/>
    <w:basedOn w:val="a"/>
    <w:uiPriority w:val="34"/>
    <w:qFormat/>
    <w:rsid w:val="000E66DE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nobr">
    <w:name w:val="nobr"/>
    <w:basedOn w:val="a0"/>
    <w:rsid w:val="000E66DE"/>
  </w:style>
  <w:style w:type="paragraph" w:styleId="a8">
    <w:name w:val="Balloon Text"/>
    <w:basedOn w:val="a"/>
    <w:link w:val="a9"/>
    <w:uiPriority w:val="99"/>
    <w:semiHidden/>
    <w:unhideWhenUsed/>
    <w:rsid w:val="00F54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42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7AF3E-B26C-4DDA-B67E-6712C57AE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7</Pages>
  <Words>2368</Words>
  <Characters>13499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2026-01-27T10:51:00Z</cp:lastPrinted>
  <dcterms:created xsi:type="dcterms:W3CDTF">2021-11-12T10:28:00Z</dcterms:created>
  <dcterms:modified xsi:type="dcterms:W3CDTF">2026-01-27T10:53:00Z</dcterms:modified>
</cp:coreProperties>
</file>